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pacing w:val="-4"/>
          <w:rtl w:val="0"/>
        </w:rPr>
      </w:pPr>
      <w:r>
        <w:rPr>
          <w:rFonts w:ascii="Comic Sans MS" w:cs="Arial Unicode MS" w:hAnsi="Arial Unicode MS" w:eastAsia="Arial Unicode MS"/>
          <w:rtl w:val="0"/>
          <w:lang w:val="en-US"/>
        </w:rPr>
        <w:t>Out</w:t>
      </w:r>
      <w:r>
        <w:rPr>
          <w:rFonts w:ascii="Comic Sans MS" w:cs="Arial Unicode MS" w:hAnsi="Arial Unicode MS" w:eastAsia="Arial Unicode MS"/>
          <w:spacing w:val="-31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of</w:t>
      </w:r>
      <w:r>
        <w:rPr>
          <w:rFonts w:ascii="Comic Sans MS" w:cs="Arial Unicode MS" w:hAnsi="Arial Unicode MS" w:eastAsia="Arial Unicode MS"/>
          <w:spacing w:val="-30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School</w:t>
      </w:r>
      <w:r>
        <w:rPr>
          <w:rFonts w:ascii="Comic Sans MS" w:cs="Arial Unicode MS" w:hAnsi="Arial Unicode MS" w:eastAsia="Arial Unicode MS"/>
          <w:spacing w:val="-30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spacing w:val="-4"/>
          <w:rtl w:val="0"/>
          <w:lang w:val="en-US"/>
        </w:rPr>
        <w:t>Club</w:t>
      </w:r>
    </w:p>
    <w:p>
      <w:pPr>
        <w:pStyle w:val="Body"/>
        <w:spacing w:before="131"/>
        <w:ind w:left="2461" w:right="2436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/>
          <w:b w:val="1"/>
          <w:bCs w:val="1"/>
          <w:sz w:val="32"/>
          <w:szCs w:val="32"/>
          <w:rtl w:val="0"/>
        </w:rPr>
        <w:t>Administering</w:t>
      </w:r>
      <w:r>
        <w:rPr>
          <w:rFonts w:ascii="Arial"/>
          <w:b w:val="1"/>
          <w:bCs w:val="1"/>
          <w:spacing w:val="-15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>Medication</w:t>
      </w:r>
      <w:r>
        <w:rPr>
          <w:rFonts w:ascii="Arial"/>
          <w:b w:val="1"/>
          <w:bCs w:val="1"/>
          <w:spacing w:val="-14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pacing w:val="-2"/>
          <w:sz w:val="32"/>
          <w:szCs w:val="32"/>
          <w:rtl w:val="0"/>
        </w:rPr>
        <w:t>Policy</w:t>
      </w:r>
    </w:p>
    <w:p>
      <w:pPr>
        <w:pStyle w:val="Body Text"/>
        <w:spacing w:before="234" w:line="242" w:lineRule="auto"/>
        <w:ind w:right="149"/>
        <w:rPr>
          <w:rtl w:val="0"/>
        </w:rPr>
      </w:pPr>
      <w:r>
        <w:rPr>
          <w:rtl w:val="0"/>
          <w:lang w:val="en-US"/>
        </w:rPr>
        <w:t xml:space="preserve">If a child attending </w:t>
      </w:r>
      <w:r>
        <w:rPr>
          <w:rtl w:val="0"/>
          <w:lang w:val="en-US"/>
        </w:rPr>
        <w:t xml:space="preserve">623 </w:t>
      </w:r>
      <w:r>
        <w:rPr>
          <w:u w:color="0000ff"/>
          <w:rtl w:val="0"/>
          <w:lang w:val="en-US"/>
        </w:rPr>
        <w:t xml:space="preserve">Out of School Club </w:t>
      </w:r>
      <w:r>
        <w:rPr>
          <w:rtl w:val="0"/>
          <w:lang w:val="en-US"/>
        </w:rPr>
        <w:t>requires medication of any kind, their parent or carer must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complete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Permission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to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administer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>medicine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advance.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 administer any medication without such prior written consent</w:t>
      </w:r>
      <w:r>
        <w:rPr>
          <w:rtl w:val="0"/>
          <w:lang w:val="en-US"/>
        </w:rPr>
        <w:t xml:space="preserve">, this can be done by email. </w:t>
      </w:r>
    </w:p>
    <w:p>
      <w:pPr>
        <w:pStyle w:val="Body Text"/>
        <w:spacing w:before="153" w:line="242" w:lineRule="auto"/>
        <w:ind w:right="149"/>
        <w:rPr>
          <w:rtl w:val="0"/>
        </w:rPr>
      </w:pPr>
      <w:r>
        <w:rPr>
          <w:rtl w:val="0"/>
          <w:lang w:val="en-US"/>
        </w:rPr>
        <w:t>Ideally children should take their medication before arriving at the Club. If this is not possible, children will be encouraged to take personal responsibility for their medication, if appropriate. 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children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own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medication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(eg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asthma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inhalers),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offer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keep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medication safe until it is required. Inhalers must be labelled with the child</w:t>
      </w:r>
      <w:r>
        <w:rPr>
          <w:rFonts w:hAnsi="Trebuchet MS" w:hint="default"/>
          <w:rtl w:val="0"/>
          <w:lang w:val="en-US"/>
        </w:rPr>
        <w:t>’</w:t>
      </w:r>
      <w:r>
        <w:rPr>
          <w:rtl w:val="0"/>
          <w:lang w:val="en-US"/>
        </w:rPr>
        <w:t>s name.</w:t>
      </w:r>
    </w:p>
    <w:p>
      <w:pPr>
        <w:pStyle w:val="Heading"/>
        <w:spacing w:before="153"/>
        <w:jc w:val="both"/>
        <w:rPr>
          <w:spacing w:val="0"/>
          <w:rtl w:val="0"/>
        </w:rPr>
      </w:pPr>
      <w:r>
        <w:rPr>
          <w:rtl w:val="0"/>
          <w:lang w:val="fr-FR"/>
        </w:rPr>
        <w:t>Prescription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en-US"/>
        </w:rPr>
        <w:t>medication</w:t>
      </w:r>
    </w:p>
    <w:p>
      <w:pPr>
        <w:pStyle w:val="Body Text"/>
        <w:spacing w:before="119" w:line="242" w:lineRule="auto"/>
        <w:ind w:right="160"/>
        <w:jc w:val="both"/>
        <w:rPr>
          <w:rtl w:val="0"/>
        </w:rPr>
      </w:pPr>
      <w:r>
        <w:rPr>
          <w:spacing w:val="0"/>
          <w:rtl w:val="0"/>
          <w:lang w:val="en-US"/>
        </w:rPr>
        <w:t xml:space="preserve">623 </w:t>
      </w:r>
      <w:r>
        <w:rPr>
          <w:u w:color="0000ff"/>
          <w:rtl w:val="0"/>
          <w:lang w:val="en-US"/>
        </w:rPr>
        <w:t xml:space="preserve">Out of School Club </w:t>
      </w:r>
      <w:r>
        <w:rPr>
          <w:rtl w:val="0"/>
          <w:lang w:val="en-US"/>
        </w:rPr>
        <w:t xml:space="preserve">staff will only </w:t>
      </w:r>
      <w:r>
        <w:rPr>
          <w:rtl w:val="0"/>
          <w:lang w:val="en-US"/>
        </w:rPr>
        <w:t>normally a</w:t>
      </w:r>
      <w:r>
        <w:rPr>
          <w:rtl w:val="0"/>
          <w:lang w:val="en-US"/>
        </w:rPr>
        <w:t>dminister medication that has been prescribed by a doctor, dentist, nurse or pharmacist. If a medicine contains aspirin we 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administer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prescribed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doctor.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prescription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medication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provided must have the prescription sticker attached which includes the child</w:t>
      </w:r>
      <w:r>
        <w:rPr>
          <w:rFonts w:hAnsi="Trebuchet MS" w:hint="default"/>
          <w:rtl w:val="0"/>
          <w:lang w:val="en-US"/>
        </w:rPr>
        <w:t>’</w:t>
      </w:r>
      <w:r>
        <w:rPr>
          <w:rtl w:val="0"/>
          <w:lang w:val="en-US"/>
        </w:rPr>
        <w:t>s name, the date, the type of medicine and the dosage.</w:t>
      </w:r>
    </w:p>
    <w:p>
      <w:pPr>
        <w:pStyle w:val="Heading"/>
        <w:spacing w:before="146"/>
        <w:rPr>
          <w:spacing w:val="0"/>
          <w:u w:color="0000ff"/>
        </w:rPr>
      </w:pPr>
      <w:r>
        <w:rPr>
          <w:u w:color="0000ff"/>
          <w:rtl w:val="0"/>
          <w:lang w:val="fr-FR"/>
        </w:rPr>
        <w:t>Non-prescription</w:t>
      </w:r>
      <w:r>
        <w:rPr>
          <w:spacing w:val="0"/>
          <w:u w:color="0000ff"/>
          <w:rtl w:val="0"/>
        </w:rPr>
        <w:t xml:space="preserve"> </w:t>
      </w:r>
      <w:r>
        <w:rPr>
          <w:spacing w:val="0"/>
          <w:u w:color="0000ff"/>
          <w:rtl w:val="0"/>
          <w:lang w:val="en-US"/>
        </w:rPr>
        <w:t>medication</w:t>
      </w:r>
    </w:p>
    <w:p>
      <w:pPr>
        <w:pStyle w:val="Body Text"/>
        <w:spacing w:before="118" w:line="242" w:lineRule="auto"/>
        <w:ind w:right="149"/>
        <w:rPr>
          <w:color w:val="0000ff"/>
          <w:u w:color="0000ff"/>
          <w:rtl w:val="0"/>
        </w:rPr>
      </w:pPr>
      <w:r>
        <w:rPr>
          <w:u w:color="0000ff"/>
          <w:rtl w:val="0"/>
          <w:lang w:val="en-US"/>
        </w:rPr>
        <w:t>If a child requires a non-prescription medication to be administered, we will consider this on a case by case basis after careful discussion with the parent or carer. We reserve the right to refuse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to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administer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non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prescription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medication.</w:t>
      </w:r>
    </w:p>
    <w:p>
      <w:pPr>
        <w:pStyle w:val="Heading"/>
        <w:spacing w:before="150"/>
        <w:rPr>
          <w:spacing w:val="0"/>
          <w:rtl w:val="0"/>
        </w:rPr>
      </w:pPr>
      <w:r>
        <w:rPr>
          <w:rtl w:val="0"/>
          <w:lang w:val="it-IT"/>
        </w:rPr>
        <w:t>Procedure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</w:rPr>
        <w:t xml:space="preserve"> </w:t>
      </w:r>
      <w:r>
        <w:rPr>
          <w:rtl w:val="0"/>
        </w:rPr>
        <w:t>administering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en-US"/>
        </w:rPr>
        <w:t>medication</w:t>
      </w:r>
    </w:p>
    <w:p>
      <w:pPr>
        <w:pStyle w:val="Body Text"/>
        <w:spacing w:before="119" w:line="242" w:lineRule="auto"/>
        <w:ind w:right="212"/>
        <w:rPr>
          <w:rtl w:val="0"/>
        </w:rPr>
      </w:pPr>
      <w:r>
        <w:rPr>
          <w:rtl w:val="0"/>
          <w:lang w:val="en-US"/>
        </w:rPr>
        <w:t xml:space="preserve">A </w:t>
      </w:r>
      <w:r>
        <w:rPr>
          <w:rtl w:val="0"/>
          <w:lang w:val="en-US"/>
        </w:rPr>
        <w:t xml:space="preserve">first aid qualified </w:t>
      </w:r>
      <w:r>
        <w:rPr>
          <w:rtl w:val="0"/>
          <w:lang w:val="en-US"/>
        </w:rPr>
        <w:t>staff member will be responsible for administering medication or for witnessing self-administration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designated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record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receipt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medication, will check that the medication is properly labelled, and will ensure that it is stored securely during the session.</w:t>
      </w:r>
    </w:p>
    <w:p>
      <w:pPr>
        <w:pStyle w:val="Body Text"/>
        <w:spacing w:before="149"/>
        <w:rPr>
          <w:spacing w:val="0"/>
          <w:rtl w:val="0"/>
        </w:rPr>
      </w:pPr>
      <w:r>
        <w:rPr>
          <w:rtl w:val="0"/>
          <w:lang w:val="en-US"/>
        </w:rPr>
        <w:t>Before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medication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given,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designated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will:</w:t>
      </w:r>
    </w:p>
    <w:p>
      <w:pPr>
        <w:pStyle w:val="List Paragraph"/>
        <w:numPr>
          <w:ilvl w:val="0"/>
          <w:numId w:val="3"/>
        </w:numPr>
        <w:tabs>
          <w:tab w:val="left" w:pos="473"/>
        </w:tabs>
        <w:ind w:left="472" w:hanging="361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Check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that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Club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received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written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consent</w:t>
      </w:r>
    </w:p>
    <w:p>
      <w:pPr>
        <w:pStyle w:val="List Paragraph"/>
        <w:numPr>
          <w:ilvl w:val="0"/>
          <w:numId w:val="4"/>
        </w:numPr>
        <w:tabs>
          <w:tab w:val="left" w:pos="473"/>
        </w:tabs>
        <w:ind w:left="472" w:hanging="361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Take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steps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check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when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last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dosage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was</w:t>
      </w:r>
      <w:r>
        <w:rPr>
          <w:spacing w:val="-3"/>
          <w:sz w:val="22"/>
          <w:szCs w:val="22"/>
          <w:rtl w:val="0"/>
          <w:lang w:val="en-US"/>
        </w:rPr>
        <w:t xml:space="preserve"> given</w:t>
      </w:r>
    </w:p>
    <w:p>
      <w:pPr>
        <w:pStyle w:val="List Paragraph"/>
        <w:numPr>
          <w:ilvl w:val="0"/>
          <w:numId w:val="6"/>
        </w:numPr>
        <w:tabs>
          <w:tab w:val="left" w:pos="470"/>
        </w:tabs>
        <w:spacing w:before="80"/>
        <w:ind w:left="469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Ask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another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member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witness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that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correct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dosage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given.</w:t>
      </w:r>
    </w:p>
    <w:p>
      <w:pPr>
        <w:pStyle w:val="Body Text"/>
        <w:spacing w:before="153"/>
        <w:rPr>
          <w:spacing w:val="0"/>
          <w:rtl w:val="0"/>
        </w:rPr>
      </w:pPr>
      <w:r>
        <w:rPr>
          <w:rtl w:val="0"/>
          <w:lang w:val="en-US"/>
        </w:rPr>
        <w:t>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medication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administered,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designated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must:</w:t>
      </w:r>
    </w:p>
    <w:p>
      <w:pPr>
        <w:pStyle w:val="List Paragraph"/>
        <w:numPr>
          <w:ilvl w:val="0"/>
          <w:numId w:val="7"/>
        </w:numPr>
        <w:tabs>
          <w:tab w:val="left" w:pos="473"/>
        </w:tabs>
        <w:ind w:left="472" w:hanging="361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Record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all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relevant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details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on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Record</w:t>
      </w:r>
      <w:r>
        <w:rPr>
          <w:b w:val="1"/>
          <w:bCs w:val="1"/>
          <w:spacing w:val="-5"/>
          <w:sz w:val="22"/>
          <w:szCs w:val="22"/>
          <w:rtl w:val="0"/>
          <w:lang w:val="en-US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of</w:t>
      </w:r>
      <w:r>
        <w:rPr>
          <w:b w:val="1"/>
          <w:bCs w:val="1"/>
          <w:spacing w:val="-5"/>
          <w:sz w:val="22"/>
          <w:szCs w:val="22"/>
          <w:rtl w:val="0"/>
          <w:lang w:val="en-US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Medication</w:t>
      </w:r>
      <w:r>
        <w:rPr>
          <w:b w:val="1"/>
          <w:bCs w:val="1"/>
          <w:spacing w:val="-5"/>
          <w:sz w:val="22"/>
          <w:szCs w:val="22"/>
          <w:rtl w:val="0"/>
          <w:lang w:val="en-US"/>
        </w:rPr>
        <w:t xml:space="preserve"> </w:t>
      </w:r>
      <w:r>
        <w:rPr>
          <w:b w:val="1"/>
          <w:bCs w:val="1"/>
          <w:sz w:val="22"/>
          <w:szCs w:val="22"/>
          <w:rtl w:val="0"/>
          <w:lang w:val="en-US"/>
        </w:rPr>
        <w:t>Given</w:t>
      </w:r>
      <w:r>
        <w:rPr>
          <w:b w:val="1"/>
          <w:bCs w:val="1"/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3"/>
          <w:sz w:val="22"/>
          <w:szCs w:val="22"/>
          <w:rtl w:val="0"/>
          <w:lang w:val="en-US"/>
        </w:rPr>
        <w:t>form</w:t>
      </w:r>
    </w:p>
    <w:p>
      <w:pPr>
        <w:pStyle w:val="List Paragraph"/>
        <w:numPr>
          <w:ilvl w:val="0"/>
          <w:numId w:val="9"/>
        </w:numPr>
        <w:tabs>
          <w:tab w:val="left" w:pos="470"/>
        </w:tabs>
        <w:spacing w:before="75" w:line="242" w:lineRule="auto"/>
        <w:ind w:left="469" w:right="123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Ask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parent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carer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sign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form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acknowledge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that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medication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 xml:space="preserve">been </w:t>
      </w:r>
      <w:r>
        <w:rPr>
          <w:spacing w:val="-1"/>
          <w:sz w:val="22"/>
          <w:szCs w:val="22"/>
          <w:rtl w:val="0"/>
          <w:lang w:val="en-US"/>
        </w:rPr>
        <w:t>given.</w:t>
      </w:r>
    </w:p>
    <w:p>
      <w:pPr>
        <w:pStyle w:val="Body Text"/>
        <w:spacing w:before="151" w:line="242" w:lineRule="auto"/>
        <w:ind w:right="212"/>
        <w:rPr>
          <w:rtl w:val="0"/>
        </w:rPr>
      </w:pPr>
      <w:r>
        <w:rPr>
          <w:rtl w:val="0"/>
          <w:lang w:val="en-US"/>
        </w:rPr>
        <w:t>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medication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returned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rFonts w:hAnsi="Trebuchet MS" w:hint="default"/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carer,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designated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will record this on the </w:t>
      </w:r>
      <w:r>
        <w:rPr>
          <w:b w:val="1"/>
          <w:bCs w:val="1"/>
          <w:rtl w:val="0"/>
          <w:lang w:val="en-US"/>
        </w:rPr>
        <w:t xml:space="preserve">Record of medication given. </w:t>
      </w:r>
    </w:p>
    <w:p>
      <w:pPr>
        <w:pStyle w:val="Body Text"/>
        <w:spacing w:before="6"/>
        <w:ind w:left="0" w:firstLine="0"/>
        <w:rPr>
          <w:sz w:val="20"/>
          <w:szCs w:val="20"/>
        </w:rPr>
      </w:pPr>
    </w:p>
    <w:p>
      <w:pPr>
        <w:pStyle w:val="Body Text"/>
        <w:ind w:right="149"/>
        <w:rPr>
          <w:rtl w:val="0"/>
        </w:rPr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refuses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take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medication,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manager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the child</w:t>
      </w:r>
      <w:r>
        <w:rPr>
          <w:rFonts w:hAnsi="Trebuchet MS" w:hint="default"/>
          <w:rtl w:val="0"/>
          <w:lang w:val="en-US"/>
        </w:rPr>
        <w:t>’</w:t>
      </w:r>
      <w:r>
        <w:rPr>
          <w:rtl w:val="0"/>
          <w:lang w:val="en-US"/>
        </w:rPr>
        <w:t xml:space="preserve">s parent or carer will be notified, and the incident recorded on the </w:t>
      </w:r>
      <w:r>
        <w:rPr>
          <w:b w:val="1"/>
          <w:bCs w:val="1"/>
          <w:rtl w:val="0"/>
          <w:lang w:val="en-US"/>
        </w:rPr>
        <w:t>Record of Medication Given</w:t>
      </w:r>
      <w:r>
        <w:rPr>
          <w:rtl w:val="0"/>
          <w:lang w:val="en-US"/>
        </w:rPr>
        <w:t>.</w:t>
      </w:r>
    </w:p>
    <w:p>
      <w:pPr>
        <w:pStyle w:val="Body Text"/>
        <w:spacing w:before="9"/>
        <w:ind w:left="0" w:firstLine="0"/>
        <w:rPr>
          <w:sz w:val="20"/>
          <w:szCs w:val="20"/>
        </w:rPr>
      </w:pPr>
    </w:p>
    <w:p>
      <w:pPr>
        <w:pStyle w:val="Heading"/>
        <w:rPr>
          <w:spacing w:val="-1"/>
          <w:rtl w:val="0"/>
        </w:rPr>
      </w:pPr>
      <w:r>
        <w:rPr>
          <w:rFonts w:ascii="Trebuchet MS" w:cs="Arial Unicode MS" w:hAnsi="Arial Unicode MS" w:eastAsia="Arial Unicode MS"/>
          <w:rtl w:val="0"/>
          <w:lang w:val="it-IT"/>
        </w:rPr>
        <w:t>Specialist</w:t>
      </w:r>
      <w:r>
        <w:rPr>
          <w:rFonts w:ascii="Trebuchet MS" w:cs="Arial Unicode MS" w:hAnsi="Arial Unicode MS" w:eastAsia="Arial Unicode MS"/>
          <w:spacing w:val="-9"/>
          <w:rtl w:val="0"/>
        </w:rPr>
        <w:t xml:space="preserve"> 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>training</w:t>
      </w:r>
    </w:p>
    <w:p>
      <w:pPr>
        <w:pStyle w:val="Body Text"/>
        <w:spacing w:before="119"/>
        <w:ind w:right="160"/>
        <w:rPr>
          <w:rtl w:val="0"/>
        </w:rPr>
      </w:pPr>
      <w:r>
        <w:rPr>
          <w:rtl w:val="0"/>
          <w:lang w:val="en-US"/>
        </w:rPr>
        <w:t>Certain medications require specialist training before use, eg Epi Pens. If a child requires such medication the manager will arrange appropriate training as soon as possible. It may be necessary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absent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until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training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undertaken.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specialist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training is required, only appropriately trained staff may administer the medication.</w:t>
      </w:r>
    </w:p>
    <w:p>
      <w:pPr>
        <w:pStyle w:val="Body"/>
        <w:sectPr>
          <w:headerReference w:type="default" r:id="rId4"/>
          <w:footerReference w:type="default" r:id="rId5"/>
          <w:pgSz w:w="11900" w:h="16840" w:orient="portrait"/>
          <w:pgMar w:top="1060" w:right="1040" w:bottom="280" w:left="1020" w:header="720" w:footer="720"/>
          <w:bidi w:val="0"/>
        </w:sectPr>
      </w:pPr>
    </w:p>
    <w:p>
      <w:pPr>
        <w:pStyle w:val="Heading"/>
        <w:spacing w:before="72"/>
        <w:rPr>
          <w:spacing w:val="0"/>
          <w:rtl w:val="0"/>
        </w:rPr>
      </w:pPr>
      <w:r>
        <w:rPr>
          <w:rtl w:val="0"/>
          <w:lang w:val="en-US"/>
        </w:rPr>
        <w:t>Changes</w:t>
      </w:r>
      <w:r>
        <w:rPr>
          <w:spacing w:val="0"/>
          <w:rtl w:val="0"/>
        </w:rPr>
        <w:t xml:space="preserve"> </w:t>
      </w:r>
      <w:r>
        <w:rPr>
          <w:rtl w:val="0"/>
        </w:rPr>
        <w:t>to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en-US"/>
        </w:rPr>
        <w:t>medication</w:t>
      </w:r>
    </w:p>
    <w:p>
      <w:pPr>
        <w:pStyle w:val="Body"/>
        <w:spacing w:before="119" w:line="242" w:lineRule="auto"/>
        <w:ind w:left="112" w:right="149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 child</w:t>
      </w:r>
      <w:r>
        <w:rPr>
          <w:rFonts w:hAnsi="Trebuchet MS" w:hint="default"/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en-US"/>
        </w:rPr>
        <w:t xml:space="preserve">s parent or carer must complete a new </w:t>
      </w:r>
      <w:r>
        <w:rPr>
          <w:b w:val="1"/>
          <w:bCs w:val="1"/>
          <w:sz w:val="22"/>
          <w:szCs w:val="22"/>
          <w:rtl w:val="0"/>
          <w:lang w:val="en-US"/>
        </w:rPr>
        <w:t xml:space="preserve">Permission to Administer Medication </w:t>
      </w:r>
      <w:r>
        <w:rPr>
          <w:sz w:val="22"/>
          <w:szCs w:val="22"/>
          <w:rtl w:val="0"/>
          <w:lang w:val="en-US"/>
        </w:rPr>
        <w:t>form if there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are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any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changes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to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a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child</w:t>
      </w:r>
      <w:r>
        <w:rPr>
          <w:rFonts w:hAnsi="Trebuchet MS" w:hint="default"/>
          <w:sz w:val="22"/>
          <w:szCs w:val="22"/>
          <w:rtl w:val="1"/>
        </w:rPr>
        <w:t>’</w:t>
      </w:r>
      <w:r>
        <w:rPr>
          <w:sz w:val="22"/>
          <w:szCs w:val="22"/>
          <w:rtl w:val="0"/>
        </w:rPr>
        <w:t>s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medication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(including change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pt-PT"/>
        </w:rPr>
        <w:t>dosage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or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frequency)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and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 xml:space="preserve">the </w:t>
      </w:r>
      <w:r>
        <w:rPr>
          <w:b w:val="1"/>
          <w:bCs w:val="1"/>
          <w:sz w:val="22"/>
          <w:szCs w:val="22"/>
          <w:rtl w:val="0"/>
          <w:lang w:val="en-US"/>
        </w:rPr>
        <w:t xml:space="preserve">Medication Log </w:t>
      </w:r>
      <w:r>
        <w:rPr>
          <w:sz w:val="22"/>
          <w:szCs w:val="22"/>
          <w:rtl w:val="0"/>
          <w:lang w:val="en-US"/>
        </w:rPr>
        <w:t>must be updated</w:t>
      </w:r>
    </w:p>
    <w:p>
      <w:pPr>
        <w:pStyle w:val="Body Text"/>
        <w:spacing w:before="2"/>
        <w:ind w:left="0" w:firstLine="0"/>
        <w:rPr>
          <w:sz w:val="20"/>
          <w:szCs w:val="20"/>
        </w:rPr>
      </w:pPr>
    </w:p>
    <w:p>
      <w:pPr>
        <w:pStyle w:val="Heading"/>
        <w:rPr>
          <w:spacing w:val="-1"/>
          <w:rtl w:val="0"/>
        </w:rPr>
      </w:pPr>
      <w:r>
        <w:rPr>
          <w:rFonts w:ascii="Trebuchet MS" w:cs="Arial Unicode MS" w:hAnsi="Arial Unicode MS" w:eastAsia="Arial Unicode MS"/>
          <w:rtl w:val="0"/>
        </w:rPr>
        <w:t>Long</w:t>
      </w:r>
      <w:r>
        <w:rPr>
          <w:rFonts w:ascii="Trebuchet MS" w:cs="Arial Unicode MS" w:hAnsi="Arial Unicode MS" w:eastAsia="Arial Unicode MS"/>
          <w:spacing w:val="-3"/>
          <w:rtl w:val="0"/>
        </w:rPr>
        <w:t xml:space="preserve"> </w:t>
      </w:r>
      <w:r>
        <w:rPr>
          <w:rFonts w:ascii="Trebuchet MS" w:cs="Arial Unicode MS" w:hAnsi="Arial Unicode MS" w:eastAsia="Arial Unicode MS"/>
          <w:rtl w:val="0"/>
        </w:rPr>
        <w:t>term</w:t>
      </w:r>
      <w:r>
        <w:rPr>
          <w:rFonts w:ascii="Trebuchet MS" w:cs="Arial Unicode MS" w:hAnsi="Arial Unicode MS" w:eastAsia="Arial Unicode MS"/>
          <w:spacing w:val="-3"/>
          <w:rtl w:val="0"/>
        </w:rPr>
        <w:t xml:space="preserve"> </w:t>
      </w:r>
      <w:r>
        <w:rPr>
          <w:rFonts w:ascii="Trebuchet MS" w:cs="Arial Unicode MS" w:hAnsi="Arial Unicode MS" w:eastAsia="Arial Unicode MS"/>
          <w:spacing w:val="-1"/>
          <w:rtl w:val="0"/>
          <w:lang w:val="fr-FR"/>
        </w:rPr>
        <w:t>conditions</w:t>
      </w:r>
    </w:p>
    <w:p>
      <w:pPr>
        <w:pStyle w:val="Body Text"/>
        <w:spacing w:before="119" w:line="242" w:lineRule="auto"/>
        <w:ind w:right="149"/>
        <w:rPr>
          <w:rtl w:val="0"/>
        </w:rPr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suffers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from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term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medical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condition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child's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 provide a medical care plan from their doctor, to clarify exactly what the symptoms and treatment are so that the Club has a clear statement of the child's medical requirements.</w:t>
      </w: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ind w:left="0" w:firstLine="0"/>
        <w:rPr>
          <w:sz w:val="20"/>
          <w:szCs w:val="20"/>
        </w:rPr>
      </w:pPr>
    </w:p>
    <w:p>
      <w:pPr>
        <w:pStyle w:val="Body Text"/>
        <w:spacing w:before="1"/>
        <w:ind w:left="0" w:firstLine="0"/>
        <w:rPr>
          <w:sz w:val="24"/>
          <w:szCs w:val="24"/>
        </w:rPr>
      </w:pPr>
    </w:p>
    <w:tbl>
      <w:tblPr>
        <w:tblW w:w="9604" w:type="dxa"/>
        <w:jc w:val="left"/>
        <w:tblInd w:w="225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5918"/>
        <w:gridCol w:w="3686"/>
      </w:tblGrid>
      <w:tr>
        <w:tblPrEx>
          <w:shd w:val="clear" w:color="auto" w:fill="ffffff"/>
        </w:tblPrEx>
        <w:trPr>
          <w:trHeight w:val="410" w:hRule="atLeast"/>
        </w:trPr>
        <w:tc>
          <w:tcPr>
            <w:tcW w:type="dxa" w:w="5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7"/>
              <w:ind w:left="10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This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policy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was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adopted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by: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spacing w:val="0"/>
                <w:rtl w:val="0"/>
                <w:lang w:val="en-US"/>
              </w:rPr>
              <w:t>Emma Collins</w:t>
            </w:r>
          </w:p>
        </w:tc>
        <w:tc>
          <w:tcPr>
            <w:tcW w:type="dxa" w:w="36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7"/>
              <w:ind w:left="113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29/11/22</w:t>
            </w:r>
          </w:p>
        </w:tc>
      </w:tr>
      <w:tr>
        <w:tblPrEx>
          <w:shd w:val="clear" w:color="auto" w:fill="ffffff"/>
        </w:tblPrEx>
        <w:trPr>
          <w:trHeight w:val="829" w:hRule="atLeast"/>
        </w:trPr>
        <w:tc>
          <w:tcPr>
            <w:tcW w:type="dxa" w:w="5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reviewed: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u w:color="0000ff"/>
                <w:rtl w:val="0"/>
                <w:lang w:val="en-US"/>
              </w:rPr>
              <w:t>29/11/22</w:t>
            </w:r>
          </w:p>
        </w:tc>
        <w:tc>
          <w:tcPr>
            <w:tcW w:type="dxa" w:w="36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3" w:firstLine="0"/>
              <w:rPr>
                <w:spacing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Signed:</w:t>
            </w:r>
          </w:p>
          <w:p>
            <w:pPr>
              <w:pStyle w:val="Table Paragraph"/>
              <w:ind w:left="113" w:firstLine="0"/>
            </w:pPr>
            <w:r>
              <w:rPr>
                <w:spacing w:val="0"/>
                <w:lang w:val="en-US"/>
              </w:rPr>
            </w:r>
          </w:p>
        </w:tc>
      </w:tr>
    </w:tbl>
    <w:p>
      <w:pPr>
        <w:pStyle w:val="Body Text"/>
        <w:spacing w:before="1"/>
        <w:ind w:left="117" w:hanging="117"/>
        <w:rPr>
          <w:sz w:val="24"/>
          <w:szCs w:val="24"/>
        </w:rPr>
      </w:pPr>
    </w:p>
    <w:p>
      <w:pPr>
        <w:pStyle w:val="Body Text"/>
        <w:spacing w:before="11"/>
        <w:ind w:left="0" w:firstLine="0"/>
        <w:rPr>
          <w:sz w:val="11"/>
          <w:szCs w:val="11"/>
        </w:rPr>
      </w:pPr>
    </w:p>
    <w:p>
      <w:pPr>
        <w:pStyle w:val="Body"/>
        <w:spacing w:before="101"/>
        <w:ind w:left="112" w:right="149" w:firstLine="0"/>
      </w:pPr>
      <w:r>
        <w:rPr>
          <w:sz w:val="20"/>
          <w:szCs w:val="20"/>
          <w:rtl w:val="0"/>
          <w:lang w:val="en-US"/>
        </w:rPr>
        <w:t>Written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it-IT"/>
        </w:rPr>
        <w:t>accordance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-2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the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Statutory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Framework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for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the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Early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Years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Foundation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da-DK"/>
        </w:rPr>
        <w:t>Stage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(2021): Safeguarding and Welfare Requirements: Health [3.45-3.47]</w:t>
      </w:r>
    </w:p>
    <w:sectPr>
      <w:pgSz w:w="11900" w:h="16840" w:orient="portrait"/>
      <w:pgMar w:top="1060" w:right="104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72"/>
          <w:tab w:val="clear" w:pos="0"/>
        </w:tabs>
        <w:ind w:left="472" w:hanging="361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68"/>
          <w:tab w:val="clear" w:pos="0"/>
        </w:tabs>
        <w:ind w:left="136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06"/>
          <w:tab w:val="clear" w:pos="0"/>
        </w:tabs>
        <w:ind w:left="230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44"/>
          <w:tab w:val="clear" w:pos="0"/>
        </w:tabs>
        <w:ind w:left="324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2"/>
          <w:tab w:val="clear" w:pos="0"/>
        </w:tabs>
        <w:ind w:left="418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20"/>
          <w:tab w:val="clear" w:pos="0"/>
        </w:tabs>
        <w:ind w:left="51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58"/>
          <w:tab w:val="clear" w:pos="0"/>
        </w:tabs>
        <w:ind w:left="605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996"/>
          <w:tab w:val="clear" w:pos="0"/>
        </w:tabs>
        <w:ind w:left="699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34"/>
          <w:tab w:val="clear" w:pos="0"/>
        </w:tabs>
        <w:ind w:left="7934" w:hanging="330"/>
      </w:pPr>
      <w:rPr>
        <w:position w:val="0"/>
        <w:sz w:val="22"/>
        <w:szCs w:val="22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2"/>
          <w:tab w:val="clear" w:pos="0"/>
        </w:tabs>
        <w:ind w:left="472" w:hanging="361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68"/>
          <w:tab w:val="clear" w:pos="0"/>
        </w:tabs>
        <w:ind w:left="136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06"/>
          <w:tab w:val="clear" w:pos="0"/>
        </w:tabs>
        <w:ind w:left="230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44"/>
          <w:tab w:val="clear" w:pos="0"/>
        </w:tabs>
        <w:ind w:left="324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2"/>
          <w:tab w:val="clear" w:pos="0"/>
        </w:tabs>
        <w:ind w:left="418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20"/>
          <w:tab w:val="clear" w:pos="0"/>
        </w:tabs>
        <w:ind w:left="51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58"/>
          <w:tab w:val="clear" w:pos="0"/>
        </w:tabs>
        <w:ind w:left="605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996"/>
          <w:tab w:val="clear" w:pos="0"/>
        </w:tabs>
        <w:ind w:left="699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34"/>
          <w:tab w:val="clear" w:pos="0"/>
        </w:tabs>
        <w:ind w:left="7934" w:hanging="330"/>
      </w:pPr>
      <w:rPr>
        <w:position w:val="0"/>
        <w:sz w:val="22"/>
        <w:szCs w:val="22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2"/>
          <w:tab w:val="clear" w:pos="0"/>
        </w:tabs>
        <w:ind w:left="472" w:hanging="361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68"/>
          <w:tab w:val="clear" w:pos="0"/>
        </w:tabs>
        <w:ind w:left="136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06"/>
          <w:tab w:val="clear" w:pos="0"/>
        </w:tabs>
        <w:ind w:left="230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44"/>
          <w:tab w:val="clear" w:pos="0"/>
        </w:tabs>
        <w:ind w:left="324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2"/>
          <w:tab w:val="clear" w:pos="0"/>
        </w:tabs>
        <w:ind w:left="418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20"/>
          <w:tab w:val="clear" w:pos="0"/>
        </w:tabs>
        <w:ind w:left="51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58"/>
          <w:tab w:val="clear" w:pos="0"/>
        </w:tabs>
        <w:ind w:left="605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996"/>
          <w:tab w:val="clear" w:pos="0"/>
        </w:tabs>
        <w:ind w:left="699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34"/>
          <w:tab w:val="clear" w:pos="0"/>
        </w:tabs>
        <w:ind w:left="7934" w:hanging="330"/>
      </w:pPr>
      <w:rPr>
        <w:position w:val="0"/>
        <w:sz w:val="22"/>
        <w:szCs w:val="22"/>
        <w:rtl w:val="0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68"/>
          <w:tab w:val="clear" w:pos="0"/>
        </w:tabs>
        <w:ind w:left="136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06"/>
          <w:tab w:val="clear" w:pos="0"/>
        </w:tabs>
        <w:ind w:left="230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44"/>
          <w:tab w:val="clear" w:pos="0"/>
        </w:tabs>
        <w:ind w:left="324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2"/>
          <w:tab w:val="clear" w:pos="0"/>
        </w:tabs>
        <w:ind w:left="418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20"/>
          <w:tab w:val="clear" w:pos="0"/>
        </w:tabs>
        <w:ind w:left="51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58"/>
          <w:tab w:val="clear" w:pos="0"/>
        </w:tabs>
        <w:ind w:left="605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996"/>
          <w:tab w:val="clear" w:pos="0"/>
        </w:tabs>
        <w:ind w:left="699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34"/>
          <w:tab w:val="clear" w:pos="0"/>
        </w:tabs>
        <w:ind w:left="7934" w:hanging="330"/>
      </w:pPr>
      <w:rPr>
        <w:position w:val="0"/>
        <w:sz w:val="22"/>
        <w:szCs w:val="22"/>
        <w:rtl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68"/>
          <w:tab w:val="clear" w:pos="0"/>
        </w:tabs>
        <w:ind w:left="136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06"/>
          <w:tab w:val="clear" w:pos="0"/>
        </w:tabs>
        <w:ind w:left="230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44"/>
          <w:tab w:val="clear" w:pos="0"/>
        </w:tabs>
        <w:ind w:left="324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2"/>
          <w:tab w:val="clear" w:pos="0"/>
        </w:tabs>
        <w:ind w:left="418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20"/>
          <w:tab w:val="clear" w:pos="0"/>
        </w:tabs>
        <w:ind w:left="51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58"/>
          <w:tab w:val="clear" w:pos="0"/>
        </w:tabs>
        <w:ind w:left="605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996"/>
          <w:tab w:val="clear" w:pos="0"/>
        </w:tabs>
        <w:ind w:left="699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34"/>
          <w:tab w:val="clear" w:pos="0"/>
        </w:tabs>
        <w:ind w:left="7934" w:hanging="330"/>
      </w:pPr>
      <w:rPr>
        <w:position w:val="0"/>
        <w:sz w:val="22"/>
        <w:szCs w:val="22"/>
        <w:rtl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2"/>
          <w:tab w:val="clear" w:pos="0"/>
        </w:tabs>
        <w:ind w:left="472" w:hanging="361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68"/>
          <w:tab w:val="clear" w:pos="0"/>
        </w:tabs>
        <w:ind w:left="136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06"/>
          <w:tab w:val="clear" w:pos="0"/>
        </w:tabs>
        <w:ind w:left="230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44"/>
          <w:tab w:val="clear" w:pos="0"/>
        </w:tabs>
        <w:ind w:left="324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2"/>
          <w:tab w:val="clear" w:pos="0"/>
        </w:tabs>
        <w:ind w:left="418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20"/>
          <w:tab w:val="clear" w:pos="0"/>
        </w:tabs>
        <w:ind w:left="51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58"/>
          <w:tab w:val="clear" w:pos="0"/>
        </w:tabs>
        <w:ind w:left="605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996"/>
          <w:tab w:val="clear" w:pos="0"/>
        </w:tabs>
        <w:ind w:left="699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34"/>
          <w:tab w:val="clear" w:pos="0"/>
        </w:tabs>
        <w:ind w:left="7934" w:hanging="330"/>
      </w:pPr>
      <w:rPr>
        <w:position w:val="0"/>
        <w:sz w:val="22"/>
        <w:szCs w:val="22"/>
        <w:rtl w:val="0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68"/>
          <w:tab w:val="clear" w:pos="0"/>
        </w:tabs>
        <w:ind w:left="136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06"/>
          <w:tab w:val="clear" w:pos="0"/>
        </w:tabs>
        <w:ind w:left="230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44"/>
          <w:tab w:val="clear" w:pos="0"/>
        </w:tabs>
        <w:ind w:left="324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2"/>
          <w:tab w:val="clear" w:pos="0"/>
        </w:tabs>
        <w:ind w:left="418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20"/>
          <w:tab w:val="clear" w:pos="0"/>
        </w:tabs>
        <w:ind w:left="51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58"/>
          <w:tab w:val="clear" w:pos="0"/>
        </w:tabs>
        <w:ind w:left="605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996"/>
          <w:tab w:val="clear" w:pos="0"/>
        </w:tabs>
        <w:ind w:left="699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34"/>
          <w:tab w:val="clear" w:pos="0"/>
        </w:tabs>
        <w:ind w:left="7934" w:hanging="330"/>
      </w:pPr>
      <w:rPr>
        <w:position w:val="0"/>
        <w:sz w:val="22"/>
        <w:szCs w:val="22"/>
        <w:rtl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68"/>
          <w:tab w:val="clear" w:pos="0"/>
        </w:tabs>
        <w:ind w:left="136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06"/>
          <w:tab w:val="clear" w:pos="0"/>
        </w:tabs>
        <w:ind w:left="230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44"/>
          <w:tab w:val="clear" w:pos="0"/>
        </w:tabs>
        <w:ind w:left="324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2"/>
          <w:tab w:val="clear" w:pos="0"/>
        </w:tabs>
        <w:ind w:left="418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20"/>
          <w:tab w:val="clear" w:pos="0"/>
        </w:tabs>
        <w:ind w:left="512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58"/>
          <w:tab w:val="clear" w:pos="0"/>
        </w:tabs>
        <w:ind w:left="605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996"/>
          <w:tab w:val="clear" w:pos="0"/>
        </w:tabs>
        <w:ind w:left="699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34"/>
          <w:tab w:val="clear" w:pos="0"/>
        </w:tabs>
        <w:ind w:left="7934" w:hanging="330"/>
      </w:pPr>
      <w:rPr>
        <w:position w:val="0"/>
        <w:sz w:val="22"/>
        <w:szCs w:val="22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0" w:after="0" w:line="240" w:lineRule="auto"/>
      <w:ind w:left="2460" w:right="2436" w:firstLine="0"/>
      <w:jc w:val="center"/>
      <w:outlineLvl w:val="9"/>
    </w:pPr>
    <w:rPr>
      <w:rFonts w:ascii="Comic Sans M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5"/>
      <w:szCs w:val="35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2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2" w:right="0" w:firstLine="0"/>
      <w:jc w:val="left"/>
      <w:outlineLvl w:val="1"/>
    </w:pPr>
    <w:rPr>
      <w:rFonts w:ascii="Trebuchet M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6" w:after="0" w:line="240" w:lineRule="auto"/>
      <w:ind w:left="472" w:right="0" w:hanging="361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1"/>
    <w:next w:val="List 1"/>
    <w:pPr>
      <w:numPr>
        <w:numId w:val="5"/>
      </w:numPr>
    </w:pPr>
  </w:style>
  <w:style w:type="numbering" w:styleId="List 2">
    <w:name w:val="List 2"/>
    <w:basedOn w:val="Imported Style 1"/>
    <w:next w:val="List 2"/>
    <w:pPr>
      <w:numPr>
        <w:numId w:val="8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2" w:after="0" w:line="240" w:lineRule="auto"/>
      <w:ind w:left="107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omic Sans MS"/>
        <a:ea typeface="Comic Sans MS"/>
        <a:cs typeface="Comic Sans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