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rPr>
          <w:spacing w:val="-4"/>
          <w:rtl w:val="0"/>
        </w:rPr>
      </w:pPr>
      <w:r>
        <w:rPr>
          <w:rFonts w:ascii="Comic Sans MS" w:cs="Arial Unicode MS" w:hAnsi="Arial Unicode MS" w:eastAsia="Arial Unicode MS"/>
          <w:rtl w:val="0"/>
        </w:rPr>
        <w:t xml:space="preserve">623 </w:t>
      </w:r>
      <w:r>
        <w:rPr>
          <w:rFonts w:ascii="Comic Sans MS" w:cs="Arial Unicode MS" w:hAnsi="Arial Unicode MS" w:eastAsia="Arial Unicode MS"/>
          <w:rtl w:val="0"/>
          <w:lang w:val="en-US"/>
        </w:rPr>
        <w:t>Out</w:t>
      </w:r>
      <w:r>
        <w:rPr>
          <w:rFonts w:ascii="Comic Sans MS" w:cs="Arial Unicode MS" w:hAnsi="Arial Unicode MS" w:eastAsia="Arial Unicode MS"/>
          <w:spacing w:val="-1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rtl w:val="0"/>
          <w:lang w:val="en-US"/>
        </w:rPr>
        <w:t>of</w:t>
      </w:r>
      <w:r>
        <w:rPr>
          <w:rFonts w:ascii="Comic Sans MS" w:cs="Arial Unicode MS" w:hAnsi="Arial Unicode MS" w:eastAsia="Arial Unicode MS"/>
          <w:spacing w:val="-3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rtl w:val="0"/>
          <w:lang w:val="en-US"/>
        </w:rPr>
        <w:t>School</w:t>
      </w:r>
      <w:r>
        <w:rPr>
          <w:rFonts w:ascii="Comic Sans MS" w:cs="Arial Unicode MS" w:hAnsi="Arial Unicode MS" w:eastAsia="Arial Unicode MS"/>
          <w:spacing w:val="-3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spacing w:val="-4"/>
          <w:rtl w:val="0"/>
          <w:lang w:val="en-US"/>
        </w:rPr>
        <w:t>Club</w:t>
      </w:r>
    </w:p>
    <w:p>
      <w:pPr>
        <w:pStyle w:val="Body"/>
        <w:spacing w:before="123"/>
        <w:ind w:left="3262" w:right="3263" w:firstLine="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/>
          <w:b w:val="1"/>
          <w:bCs w:val="1"/>
          <w:spacing w:val="-2"/>
          <w:sz w:val="32"/>
          <w:szCs w:val="32"/>
          <w:rtl w:val="0"/>
          <w:lang w:val="en-US"/>
        </w:rPr>
        <w:t>Anti-Bullying</w:t>
      </w:r>
      <w:r>
        <w:rPr>
          <w:rFonts w:ascii="Arial"/>
          <w:b w:val="1"/>
          <w:bCs w:val="1"/>
          <w:spacing w:val="3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pacing w:val="-2"/>
          <w:sz w:val="32"/>
          <w:szCs w:val="32"/>
          <w:rtl w:val="0"/>
        </w:rPr>
        <w:t>Policy</w:t>
      </w:r>
    </w:p>
    <w:p>
      <w:pPr>
        <w:pStyle w:val="Body Text"/>
        <w:spacing w:before="10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 Text"/>
        <w:spacing w:line="261" w:lineRule="auto"/>
        <w:ind w:left="112" w:right="217" w:hanging="1"/>
        <w:rPr>
          <w:rtl w:val="0"/>
        </w:rPr>
      </w:pPr>
      <w:r>
        <w:rPr>
          <w:u w:color="0000ff"/>
          <w:rtl w:val="0"/>
          <w:lang w:val="en-US"/>
        </w:rPr>
        <w:t>623 ou</w:t>
      </w:r>
      <w:r>
        <w:rPr>
          <w:u w:color="0000ff"/>
          <w:rtl w:val="0"/>
          <w:lang w:val="en-US"/>
        </w:rPr>
        <w:t>t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of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School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Club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rtl w:val="0"/>
          <w:lang w:val="en-US"/>
        </w:rPr>
        <w:t>pro</w:t>
      </w:r>
      <w:r>
        <w:rPr>
          <w:rtl w:val="0"/>
          <w:lang w:val="en-US"/>
        </w:rPr>
        <w:t>vides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supportive,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caring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safe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environment 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which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children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 free from the fear of being bullied. Bullying of any form is not tolerated in our club, whether carried out by a child or an adult.</w:t>
      </w:r>
    </w:p>
    <w:p>
      <w:pPr>
        <w:pStyle w:val="Body Text"/>
        <w:spacing w:before="125" w:line="264" w:lineRule="auto"/>
        <w:ind w:left="112" w:right="217" w:firstLine="0"/>
        <w:rPr>
          <w:rtl w:val="0"/>
        </w:rPr>
      </w:pPr>
      <w:r>
        <w:rPr>
          <w:rtl w:val="0"/>
          <w:lang w:val="en-US"/>
        </w:rPr>
        <w:t>Staff,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children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parents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carers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made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aware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position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bullying. Bullying behaviour is unacceptable in any form.</w:t>
      </w:r>
    </w:p>
    <w:p>
      <w:pPr>
        <w:pStyle w:val="Body Text"/>
        <w:spacing w:before="117" w:line="264" w:lineRule="auto"/>
        <w:ind w:left="112" w:right="217" w:firstLine="0"/>
        <w:rPr>
          <w:rtl w:val="0"/>
        </w:rPr>
      </w:pPr>
      <w:r>
        <w:rPr>
          <w:rtl w:val="0"/>
          <w:lang w:val="en-US"/>
        </w:rPr>
        <w:t>Any child who is a victim of bullying will be dealt with in a sympathetic manner. If bullying is suspected or reported, the incident will be dealt with immediately by the member of staff informed,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discussed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manager.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account 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incident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recorded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 xml:space="preserve">an </w:t>
      </w:r>
      <w:r>
        <w:rPr>
          <w:rtl w:val="0"/>
          <w:lang w:val="en-US"/>
        </w:rPr>
        <w:t>Incident log</w:t>
      </w:r>
      <w:r>
        <w:rPr>
          <w:rtl w:val="0"/>
          <w:lang w:val="en-US"/>
        </w:rPr>
        <w:t>. All staff will be informed so that close monitoring of the victim and bully can begin. Parents of both parties will be informed.</w:t>
      </w:r>
    </w:p>
    <w:p>
      <w:pPr>
        <w:pStyle w:val="Heading"/>
        <w:rPr>
          <w:spacing w:val="-2"/>
          <w:rtl w:val="0"/>
        </w:rPr>
      </w:pPr>
      <w:r>
        <w:rPr>
          <w:rFonts w:ascii="Arial" w:cs="Arial Unicode MS" w:hAnsi="Arial Unicode MS" w:eastAsia="Arial Unicode MS"/>
          <w:rtl w:val="0"/>
          <w:lang w:val="en-US"/>
        </w:rPr>
        <w:t>What</w:t>
      </w:r>
      <w:r>
        <w:rPr>
          <w:rFonts w:ascii="Arial" w:cs="Arial Unicode MS" w:hAnsi="Arial Unicode MS" w:eastAsia="Arial Unicode MS"/>
          <w:spacing w:val="-5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  <w:lang w:val="en-US"/>
        </w:rPr>
        <w:t xml:space="preserve">is </w:t>
      </w:r>
      <w:r>
        <w:rPr>
          <w:rFonts w:ascii="Arial" w:cs="Arial Unicode MS" w:hAnsi="Arial Unicode MS" w:eastAsia="Arial Unicode MS"/>
          <w:spacing w:val="-2"/>
          <w:rtl w:val="0"/>
          <w:lang w:val="en-US"/>
        </w:rPr>
        <w:t>bullying?</w:t>
      </w:r>
    </w:p>
    <w:p>
      <w:pPr>
        <w:pStyle w:val="Body Text"/>
        <w:spacing w:before="141" w:line="264" w:lineRule="auto"/>
        <w:ind w:left="112" w:right="217" w:hanging="1"/>
        <w:rPr>
          <w:rtl w:val="0"/>
        </w:rPr>
      </w:pPr>
      <w:r>
        <w:rPr>
          <w:u w:color="0000ff"/>
          <w:rtl w:val="0"/>
          <w:lang w:val="en-US"/>
        </w:rPr>
        <w:t>623 o</w:t>
      </w:r>
      <w:r>
        <w:rPr>
          <w:u w:color="0000ff"/>
          <w:rtl w:val="0"/>
          <w:lang w:val="en-US"/>
        </w:rPr>
        <w:t>ut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of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School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Club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rtl w:val="0"/>
          <w:lang w:val="en-US"/>
        </w:rPr>
        <w:t>defines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bullying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i w:val="1"/>
          <w:iCs w:val="1"/>
          <w:rtl w:val="0"/>
          <w:lang w:val="en-US"/>
        </w:rPr>
        <w:t>repeated</w:t>
      </w:r>
      <w:r>
        <w:rPr>
          <w:i w:val="1"/>
          <w:iCs w:val="1"/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harassment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others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through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emotional, physical, psychological or verbal abuse.</w:t>
      </w:r>
    </w:p>
    <w:p>
      <w:pPr>
        <w:pStyle w:val="List Paragraph"/>
        <w:numPr>
          <w:ilvl w:val="0"/>
          <w:numId w:val="3"/>
        </w:numPr>
        <w:tabs>
          <w:tab w:val="left" w:pos="471"/>
        </w:tabs>
        <w:spacing w:before="117" w:line="247" w:lineRule="auto"/>
        <w:ind w:left="470" w:right="836" w:hanging="358"/>
        <w:rPr>
          <w:position w:val="0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Physical: </w:t>
      </w:r>
      <w:r>
        <w:rPr>
          <w:sz w:val="22"/>
          <w:szCs w:val="22"/>
          <w:rtl w:val="0"/>
          <w:lang w:val="en-US"/>
        </w:rPr>
        <w:t>Pushing, scratching, spitting, kicking, hitting, biting, taking or damaging belongings,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tripping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up,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punching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using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sort of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violence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against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another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person.</w:t>
      </w:r>
    </w:p>
    <w:p>
      <w:pPr>
        <w:pStyle w:val="List Paragraph"/>
        <w:numPr>
          <w:ilvl w:val="0"/>
          <w:numId w:val="5"/>
        </w:numPr>
        <w:tabs>
          <w:tab w:val="left" w:pos="471"/>
        </w:tabs>
        <w:spacing w:before="139"/>
        <w:ind w:left="470" w:hanging="359"/>
        <w:rPr>
          <w:position w:val="0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Psychological:</w:t>
      </w:r>
      <w:r>
        <w:rPr>
          <w:b w:val="1"/>
          <w:bCs w:val="1"/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Behaviour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likely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create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sense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fear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anxiety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another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person.</w:t>
      </w:r>
    </w:p>
    <w:p>
      <w:pPr>
        <w:pStyle w:val="List Paragraph"/>
        <w:numPr>
          <w:ilvl w:val="0"/>
          <w:numId w:val="6"/>
        </w:numPr>
        <w:tabs>
          <w:tab w:val="left" w:pos="471"/>
        </w:tabs>
        <w:spacing w:before="126" w:line="256" w:lineRule="auto"/>
        <w:ind w:left="470" w:right="242" w:hanging="358"/>
        <w:rPr>
          <w:position w:val="0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Emotional:</w:t>
      </w:r>
      <w:r>
        <w:rPr>
          <w:b w:val="1"/>
          <w:bCs w:val="1"/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Being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deliberately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unkind,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shunning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excluding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another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person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from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group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 xml:space="preserve">or tormenting them. For example, making another person feel </w:t>
      </w:r>
      <w:r>
        <w:rPr>
          <w:rFonts w:hAnsi="Trebuchet MS" w:hint="default"/>
          <w:sz w:val="22"/>
          <w:szCs w:val="22"/>
          <w:rtl w:val="0"/>
          <w:lang w:val="en-US"/>
        </w:rPr>
        <w:t>‘</w:t>
      </w:r>
      <w:r>
        <w:rPr>
          <w:sz w:val="22"/>
          <w:szCs w:val="22"/>
          <w:rtl w:val="0"/>
          <w:lang w:val="en-US"/>
        </w:rPr>
        <w:t>left out</w:t>
      </w:r>
      <w:r>
        <w:rPr>
          <w:rFonts w:hAnsi="Trebuchet MS" w:hint="default"/>
          <w:sz w:val="22"/>
          <w:szCs w:val="22"/>
          <w:rtl w:val="0"/>
          <w:lang w:val="en-US"/>
        </w:rPr>
        <w:t xml:space="preserve">’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 game or activity, passing notes about others or making fun of another person.</w:t>
      </w:r>
    </w:p>
    <w:p>
      <w:pPr>
        <w:pStyle w:val="List Paragraph"/>
        <w:numPr>
          <w:ilvl w:val="0"/>
          <w:numId w:val="7"/>
        </w:numPr>
        <w:tabs>
          <w:tab w:val="left" w:pos="471"/>
        </w:tabs>
        <w:spacing w:before="123" w:line="247" w:lineRule="auto"/>
        <w:ind w:left="470" w:right="253" w:hanging="358"/>
        <w:rPr>
          <w:position w:val="0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Verbal:</w:t>
      </w:r>
      <w:r>
        <w:rPr>
          <w:b w:val="1"/>
          <w:bCs w:val="1"/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Name-calling,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put-downs,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ridiculing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using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words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attack,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threaten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insult.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For example, spreading rumours or making fun of another person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appearance.</w:t>
      </w:r>
    </w:p>
    <w:p>
      <w:pPr>
        <w:pStyle w:val="Body Text"/>
        <w:spacing w:before="139" w:line="264" w:lineRule="auto"/>
        <w:ind w:left="112" w:right="217" w:firstLine="0"/>
        <w:rPr>
          <w:rtl w:val="0"/>
        </w:rPr>
      </w:pPr>
      <w:r>
        <w:rPr>
          <w:rtl w:val="0"/>
          <w:lang w:val="en-US"/>
        </w:rPr>
        <w:t>Racial harassment can take any of the forms of bullying listed above but is motivated by the victim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colour, race, nationality, or ethnic or national origins. Incidents of racial harassment 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recorded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Incident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log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(See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our</w:t>
      </w:r>
      <w:r>
        <w:rPr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Equalities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Policy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information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 how we deal with and challenge discriminatory behaviour.)</w:t>
      </w:r>
    </w:p>
    <w:p>
      <w:pPr>
        <w:pStyle w:val="Heading"/>
        <w:rPr>
          <w:spacing w:val="-2"/>
          <w:rtl w:val="0"/>
        </w:rPr>
      </w:pPr>
      <w:r>
        <w:rPr>
          <w:rFonts w:ascii="Arial" w:cs="Arial Unicode MS" w:hAnsi="Arial Unicode MS" w:eastAsia="Arial Unicode MS"/>
          <w:rtl w:val="0"/>
          <w:lang w:val="en-US"/>
        </w:rPr>
        <w:t>Preventing</w:t>
      </w:r>
      <w:r>
        <w:rPr>
          <w:rFonts w:ascii="Arial" w:cs="Arial Unicode MS" w:hAnsi="Arial Unicode MS" w:eastAsia="Arial Unicode MS"/>
          <w:spacing w:val="-4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  <w:lang w:val="en-US"/>
        </w:rPr>
        <w:t>bullying</w:t>
      </w:r>
      <w:r>
        <w:rPr>
          <w:rFonts w:ascii="Arial" w:cs="Arial Unicode MS" w:hAnsi="Arial Unicode MS" w:eastAsia="Arial Unicode MS"/>
          <w:spacing w:val="-4"/>
          <w:rtl w:val="0"/>
        </w:rPr>
        <w:t xml:space="preserve"> </w:t>
      </w:r>
      <w:r>
        <w:rPr>
          <w:rFonts w:ascii="Arial" w:cs="Arial Unicode MS" w:hAnsi="Arial Unicode MS" w:eastAsia="Arial Unicode MS"/>
          <w:spacing w:val="-2"/>
          <w:rtl w:val="0"/>
          <w:lang w:val="en-US"/>
        </w:rPr>
        <w:t>behaviour</w:t>
      </w:r>
    </w:p>
    <w:p>
      <w:pPr>
        <w:pStyle w:val="Body Text"/>
        <w:spacing w:before="141"/>
        <w:ind w:left="112" w:firstLine="0"/>
        <w:rPr>
          <w:spacing w:val="0"/>
          <w:rtl w:val="0"/>
        </w:rPr>
      </w:pPr>
      <w:r>
        <w:rPr>
          <w:rtl w:val="0"/>
          <w:lang w:val="en-US"/>
        </w:rPr>
        <w:t>Staff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623</w:t>
      </w:r>
      <w:r>
        <w:rPr>
          <w:spacing w:val="0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Out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of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School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Club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foster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anti-bullying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culture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following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ways:</w:t>
      </w:r>
    </w:p>
    <w:p>
      <w:pPr>
        <w:pStyle w:val="List Paragraph"/>
        <w:numPr>
          <w:ilvl w:val="0"/>
          <w:numId w:val="8"/>
        </w:numPr>
        <w:tabs>
          <w:tab w:val="left" w:pos="471"/>
        </w:tabs>
        <w:spacing w:before="145"/>
        <w:ind w:left="470" w:hanging="359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Encouraging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caring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nurturing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behaviour</w:t>
      </w:r>
    </w:p>
    <w:p>
      <w:pPr>
        <w:pStyle w:val="List Paragraph"/>
        <w:numPr>
          <w:ilvl w:val="0"/>
          <w:numId w:val="9"/>
        </w:numPr>
        <w:tabs>
          <w:tab w:val="left" w:pos="471"/>
        </w:tabs>
        <w:spacing w:before="129"/>
        <w:ind w:left="470" w:hanging="359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Discussing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friendships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encouraging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group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team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pacing w:val="-3"/>
          <w:sz w:val="22"/>
          <w:szCs w:val="22"/>
          <w:rtl w:val="0"/>
          <w:lang w:val="en-US"/>
        </w:rPr>
        <w:t>play</w:t>
      </w:r>
    </w:p>
    <w:p>
      <w:pPr>
        <w:pStyle w:val="List Paragraph"/>
        <w:numPr>
          <w:ilvl w:val="0"/>
          <w:numId w:val="10"/>
        </w:numPr>
        <w:tabs>
          <w:tab w:val="left" w:pos="471"/>
        </w:tabs>
        <w:spacing w:before="126"/>
        <w:ind w:left="470" w:hanging="359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Encouraging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children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report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bullying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without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3"/>
          <w:sz w:val="22"/>
          <w:szCs w:val="22"/>
          <w:rtl w:val="0"/>
          <w:lang w:val="en-US"/>
        </w:rPr>
        <w:t>fear</w:t>
      </w:r>
    </w:p>
    <w:p>
      <w:pPr>
        <w:pStyle w:val="List Paragraph"/>
        <w:numPr>
          <w:ilvl w:val="0"/>
          <w:numId w:val="11"/>
        </w:numPr>
        <w:tabs>
          <w:tab w:val="left" w:pos="471"/>
        </w:tabs>
        <w:spacing w:before="128" w:line="247" w:lineRule="auto"/>
        <w:ind w:left="470" w:right="174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Discussing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issues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surrounding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bullying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with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children,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including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why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bullying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behaviour will not be tolerated</w:t>
      </w:r>
    </w:p>
    <w:p>
      <w:pPr>
        <w:pStyle w:val="List Paragraph"/>
        <w:numPr>
          <w:ilvl w:val="0"/>
          <w:numId w:val="12"/>
        </w:numPr>
        <w:tabs>
          <w:tab w:val="left" w:pos="471"/>
        </w:tabs>
        <w:ind w:left="470" w:hanging="359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Exploring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consequences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bullying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behaviour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with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children.</w:t>
      </w:r>
    </w:p>
    <w:p>
      <w:pPr>
        <w:pStyle w:val="Heading"/>
        <w:spacing w:before="76"/>
        <w:rPr>
          <w:sz w:val="22"/>
          <w:szCs w:val="22"/>
        </w:rPr>
      </w:pPr>
    </w:p>
    <w:p>
      <w:pPr>
        <w:pStyle w:val="Heading"/>
        <w:spacing w:before="76"/>
        <w:rPr>
          <w:spacing w:val="0"/>
          <w:rtl w:val="0"/>
        </w:rPr>
      </w:pPr>
      <w:r>
        <w:rPr>
          <w:rtl w:val="0"/>
          <w:lang w:val="en-US"/>
        </w:rPr>
        <w:t>Responding</w:t>
      </w:r>
      <w:r>
        <w:rPr>
          <w:spacing w:val="0"/>
          <w:rtl w:val="0"/>
        </w:rPr>
        <w:t xml:space="preserve"> </w:t>
      </w:r>
      <w:r>
        <w:rPr>
          <w:rtl w:val="0"/>
        </w:rPr>
        <w:t>to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bullying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en-US"/>
        </w:rPr>
        <w:t>behaviour</w:t>
      </w:r>
    </w:p>
    <w:p>
      <w:pPr>
        <w:pStyle w:val="Body Text"/>
        <w:spacing w:before="144" w:line="261" w:lineRule="auto"/>
        <w:ind w:left="112" w:right="217" w:firstLine="0"/>
        <w:rPr>
          <w:rtl w:val="0"/>
        </w:rPr>
      </w:pPr>
      <w:r>
        <w:rPr>
          <w:u w:color="0000ff"/>
          <w:rtl w:val="0"/>
          <w:lang w:val="en-US"/>
        </w:rPr>
        <w:t>623 o</w:t>
      </w:r>
      <w:r>
        <w:rPr>
          <w:u w:color="0000ff"/>
          <w:rtl w:val="0"/>
          <w:lang w:val="en-US"/>
        </w:rPr>
        <w:t>ut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of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School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Club</w:t>
      </w:r>
      <w:r>
        <w:rPr>
          <w:color w:val="0000ff"/>
          <w:spacing w:val="0"/>
          <w:u w:color="0000ff"/>
          <w:rtl w:val="0"/>
          <w:lang w:val="en-US"/>
        </w:rPr>
        <w:t xml:space="preserve"> </w:t>
      </w:r>
      <w:r>
        <w:rPr>
          <w:rtl w:val="0"/>
          <w:lang w:val="en-US"/>
        </w:rPr>
        <w:t>acknowledges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despite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efforts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prevent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bullying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behaviour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 likely to occur on occasion. When such incidents occur, the Club will follow the procedure outlined below:</w:t>
      </w:r>
    </w:p>
    <w:p>
      <w:pPr>
        <w:pStyle w:val="List Paragraph"/>
        <w:numPr>
          <w:ilvl w:val="0"/>
          <w:numId w:val="13"/>
        </w:numPr>
        <w:tabs>
          <w:tab w:val="left" w:pos="471"/>
        </w:tabs>
        <w:spacing w:before="124"/>
        <w:ind w:left="470" w:hanging="359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We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address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all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incidents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bullying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thoroughly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sensitively.</w:t>
      </w:r>
    </w:p>
    <w:p>
      <w:pPr>
        <w:pStyle w:val="List Paragraph"/>
        <w:numPr>
          <w:ilvl w:val="0"/>
          <w:numId w:val="14"/>
        </w:numPr>
        <w:tabs>
          <w:tab w:val="left" w:pos="471"/>
        </w:tabs>
        <w:spacing w:before="126" w:line="247" w:lineRule="auto"/>
        <w:ind w:left="470" w:right="461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Victims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bullying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offered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immediate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opportunity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discuss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matter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with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 member of staff who will reassure the child and offer support.</w:t>
      </w:r>
    </w:p>
    <w:p>
      <w:pPr>
        <w:pStyle w:val="List Paragraph"/>
        <w:numPr>
          <w:ilvl w:val="0"/>
          <w:numId w:val="15"/>
        </w:numPr>
        <w:tabs>
          <w:tab w:val="left" w:pos="471"/>
        </w:tabs>
        <w:spacing w:before="139" w:line="247" w:lineRule="auto"/>
        <w:ind w:left="470" w:right="1708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They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reassured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that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what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say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taken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seriously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 xml:space="preserve">handled </w:t>
      </w:r>
      <w:r>
        <w:rPr>
          <w:spacing w:val="-1"/>
          <w:sz w:val="22"/>
          <w:szCs w:val="22"/>
          <w:rtl w:val="0"/>
          <w:lang w:val="en-US"/>
        </w:rPr>
        <w:t>sympathetically.</w:t>
      </w:r>
    </w:p>
    <w:p>
      <w:pPr>
        <w:pStyle w:val="List Paragraph"/>
        <w:numPr>
          <w:ilvl w:val="0"/>
          <w:numId w:val="16"/>
        </w:numPr>
        <w:tabs>
          <w:tab w:val="left" w:pos="471"/>
        </w:tabs>
        <w:spacing w:line="247" w:lineRule="auto"/>
        <w:ind w:left="470" w:right="179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Staff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support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individual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who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has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been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bullied,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keeping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them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under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close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supervision, and checking their welfare regularly.</w:t>
      </w:r>
    </w:p>
    <w:p>
      <w:pPr>
        <w:pStyle w:val="List Paragraph"/>
        <w:numPr>
          <w:ilvl w:val="0"/>
          <w:numId w:val="17"/>
        </w:numPr>
        <w:tabs>
          <w:tab w:val="left" w:pos="471"/>
        </w:tabs>
        <w:spacing w:line="247" w:lineRule="auto"/>
        <w:ind w:left="470" w:right="396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If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another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child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witnesses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bullying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reports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this,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staff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reassure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them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that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they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have done the right thing. Staff will then investigate the matter.</w:t>
      </w:r>
    </w:p>
    <w:p>
      <w:pPr>
        <w:pStyle w:val="List Paragraph"/>
        <w:numPr>
          <w:ilvl w:val="0"/>
          <w:numId w:val="18"/>
        </w:numPr>
        <w:tabs>
          <w:tab w:val="left" w:pos="471"/>
        </w:tabs>
        <w:spacing w:before="139" w:line="247" w:lineRule="auto"/>
        <w:ind w:left="470" w:right="551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If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member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staff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witnesses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act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bullying, involving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children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adults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club, they will inform the manager.</w:t>
      </w:r>
    </w:p>
    <w:p>
      <w:pPr>
        <w:pStyle w:val="List Paragraph"/>
        <w:numPr>
          <w:ilvl w:val="0"/>
          <w:numId w:val="19"/>
        </w:numPr>
        <w:tabs>
          <w:tab w:val="left" w:pos="471"/>
        </w:tabs>
        <w:spacing w:line="256" w:lineRule="auto"/>
        <w:ind w:left="470" w:right="154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Children who have bullied will be helped by discussing what has happened, establishing why the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child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became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involved.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Staff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help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child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understand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why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this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form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behaviour is unacceptable and will encourage him/her to change their behaviour</w:t>
      </w:r>
    </w:p>
    <w:p>
      <w:pPr>
        <w:pStyle w:val="List Paragraph"/>
        <w:numPr>
          <w:ilvl w:val="0"/>
          <w:numId w:val="20"/>
        </w:numPr>
        <w:tabs>
          <w:tab w:val="left" w:pos="471"/>
        </w:tabs>
        <w:spacing w:before="123" w:line="247" w:lineRule="auto"/>
        <w:ind w:left="470" w:right="442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If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bullying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persists,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parents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informed, and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we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work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with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them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try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 resolve the issues.</w:t>
      </w:r>
    </w:p>
    <w:p>
      <w:pPr>
        <w:pStyle w:val="List Paragraph"/>
        <w:numPr>
          <w:ilvl w:val="0"/>
          <w:numId w:val="21"/>
        </w:numPr>
        <w:tabs>
          <w:tab w:val="left" w:pos="471"/>
        </w:tabs>
        <w:ind w:left="470" w:hanging="359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If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this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fails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stop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bullying,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more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serious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actions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may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have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taken,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as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laid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out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</w:t>
      </w:r>
      <w:r>
        <w:rPr>
          <w:spacing w:val="-5"/>
          <w:sz w:val="22"/>
          <w:szCs w:val="22"/>
          <w:rtl w:val="0"/>
          <w:lang w:val="en-US"/>
        </w:rPr>
        <w:t xml:space="preserve"> the</w:t>
      </w:r>
    </w:p>
    <w:p>
      <w:pPr>
        <w:pStyle w:val="Body"/>
        <w:spacing w:before="8"/>
        <w:ind w:left="470" w:firstLine="0"/>
        <w:rPr>
          <w:b w:val="1"/>
          <w:bCs w:val="1"/>
          <w:sz w:val="22"/>
          <w:szCs w:val="22"/>
        </w:rPr>
      </w:pPr>
      <w:r>
        <w:rPr>
          <w:rtl w:val="0"/>
          <w:lang w:val="en-US"/>
        </w:rPr>
        <w:t>Suspensions</w:t>
      </w:r>
      <w:r>
        <w:rPr>
          <w:spacing w:val="0"/>
          <w:rtl w:val="0"/>
        </w:rPr>
        <w:t xml:space="preserve"> </w:t>
      </w:r>
      <w:r>
        <w:rPr>
          <w:rtl w:val="0"/>
        </w:rPr>
        <w:t>and</w:t>
      </w:r>
      <w:r>
        <w:rPr>
          <w:spacing w:val="0"/>
          <w:rtl w:val="0"/>
        </w:rPr>
        <w:t xml:space="preserve"> </w:t>
      </w:r>
      <w:r>
        <w:rPr>
          <w:rtl w:val="0"/>
          <w:lang w:val="fr-FR"/>
        </w:rPr>
        <w:t>Exclusions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policy</w:t>
      </w:r>
      <w:r>
        <w:rPr>
          <w:spacing w:val="0"/>
          <w:rtl w:val="0"/>
        </w:rPr>
        <w:t>.</w:t>
      </w:r>
    </w:p>
    <w:p>
      <w:pPr>
        <w:pStyle w:val="List Paragraph"/>
        <w:numPr>
          <w:ilvl w:val="0"/>
          <w:numId w:val="22"/>
        </w:numPr>
        <w:tabs>
          <w:tab w:val="left" w:pos="471"/>
        </w:tabs>
        <w:spacing w:before="146" w:line="254" w:lineRule="auto"/>
        <w:ind w:left="470" w:right="204" w:hanging="358"/>
        <w:rPr>
          <w:position w:val="0"/>
          <w:sz w:val="22"/>
          <w:szCs w:val="22"/>
        </w:rPr>
      </w:pP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incidents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bullying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reported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manager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recorded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an </w:t>
      </w:r>
      <w:r>
        <w:rPr>
          <w:rtl w:val="0"/>
          <w:lang w:val="en-US"/>
        </w:rPr>
        <w:t>Incident Log</w:t>
      </w:r>
      <w:r>
        <w:rPr>
          <w:rtl w:val="0"/>
          <w:lang w:val="en-US"/>
        </w:rPr>
        <w:t>. The manager and other relevant staff will review the Club</w:t>
      </w:r>
      <w:r>
        <w:rPr>
          <w:rFonts w:hAnsi="Trebuchet MS" w:hint="default"/>
          <w:rtl w:val="0"/>
          <w:lang w:val="en-US"/>
        </w:rPr>
        <w:t>’</w:t>
      </w:r>
      <w:r>
        <w:rPr>
          <w:rtl w:val="0"/>
          <w:lang w:val="en-US"/>
        </w:rPr>
        <w:t>s procedures in respect of bullying, to ensure that practices are relevant and effective.</w:t>
      </w:r>
    </w:p>
    <w:p>
      <w:pPr>
        <w:pStyle w:val="Heading"/>
        <w:spacing w:before="232"/>
        <w:rPr>
          <w:rFonts w:ascii="Trebuchet MS" w:cs="Trebuchet MS" w:hAnsi="Trebuchet MS" w:eastAsia="Trebuchet MS"/>
          <w:b w:val="0"/>
          <w:bCs w:val="0"/>
        </w:rPr>
      </w:pPr>
      <w:r>
        <w:rPr>
          <w:rFonts w:ascii="Trebuchet MS"/>
          <w:b w:val="0"/>
          <w:bCs w:val="0"/>
          <w:rtl w:val="0"/>
          <w:lang w:val="en-US"/>
        </w:rPr>
        <w:t>Related</w:t>
      </w:r>
      <w:r>
        <w:rPr>
          <w:rFonts w:ascii="Trebuchet MS"/>
          <w:b w:val="0"/>
          <w:bCs w:val="0"/>
          <w:spacing w:val="0"/>
          <w:rtl w:val="0"/>
          <w:lang w:val="en-US"/>
        </w:rPr>
        <w:t xml:space="preserve"> policies</w:t>
      </w:r>
    </w:p>
    <w:p>
      <w:pPr>
        <w:pStyle w:val="Body"/>
        <w:spacing w:before="120"/>
        <w:ind w:left="112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Equalities</w:t>
      </w:r>
      <w:r>
        <w:rPr>
          <w:spacing w:val="-5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policy,</w:t>
      </w:r>
      <w:r>
        <w:rPr>
          <w:spacing w:val="-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Suspensions</w:t>
      </w:r>
      <w:r>
        <w:rPr>
          <w:spacing w:val="-5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and</w:t>
      </w:r>
      <w:r>
        <w:rPr>
          <w:spacing w:val="-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fr-FR"/>
        </w:rPr>
        <w:t>Exclusions</w:t>
      </w:r>
      <w:r>
        <w:rPr>
          <w:spacing w:val="-6"/>
          <w:sz w:val="24"/>
          <w:szCs w:val="24"/>
          <w:rtl w:val="0"/>
        </w:rPr>
        <w:t xml:space="preserve"> </w:t>
      </w:r>
      <w:r>
        <w:rPr>
          <w:spacing w:val="-2"/>
          <w:sz w:val="24"/>
          <w:szCs w:val="24"/>
          <w:rtl w:val="0"/>
        </w:rPr>
        <w:t>policy</w:t>
      </w:r>
      <w:r>
        <w:rPr>
          <w:spacing w:val="-2"/>
          <w:sz w:val="24"/>
          <w:szCs w:val="24"/>
          <w:rtl w:val="0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365124</wp:posOffset>
                </wp:positionV>
                <wp:extent cx="6114416" cy="396241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4416" cy="396241"/>
                          <a:chOff x="0" y="0"/>
                          <a:chExt cx="6114415" cy="396240"/>
                        </a:xfrm>
                      </wpg:grpSpPr>
                      <wpg:grpSp>
                        <wpg:cNvPr id="1073741827" name="Group 1073741827"/>
                        <wpg:cNvGrpSpPr/>
                        <wpg:grpSpPr>
                          <a:xfrm>
                            <a:off x="3631565" y="0"/>
                            <a:ext cx="2482851" cy="396241"/>
                            <a:chOff x="0" y="0"/>
                            <a:chExt cx="2482850" cy="396240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-1"/>
                              <a:ext cx="2482850" cy="396242"/>
                            </a:xfrm>
                            <a:prstGeom prst="rect">
                              <a:avLst/>
                            </a:prstGeom>
                            <a:noFill/>
                            <a:ln w="6096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/>
                          <wps:spPr>
                            <a:xfrm>
                              <a:off x="0" y="-1"/>
                              <a:ext cx="2482850" cy="39624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spacing w:before="58"/>
                                  <w:ind w:left="105" w:firstLine="0"/>
                                </w:pPr>
                                <w:r>
                                  <w:rPr>
                                    <w:sz w:val="24"/>
                                    <w:szCs w:val="24"/>
                                    <w:rtl w:val="0"/>
                                    <w:lang w:val="de-DE"/>
                                  </w:rPr>
                                  <w:t>Date:</w:t>
                                </w:r>
                                <w:r>
                                  <w:rPr>
                                    <w:spacing w:val="-5"/>
                                    <w:sz w:val="24"/>
                                    <w:szCs w:val="24"/>
                                    <w:rtl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4"/>
                                    <w:szCs w:val="24"/>
                                    <w:u w:color="0000ff"/>
                                    <w:rtl w:val="0"/>
                                    <w:lang w:val="en-US"/>
                                  </w:rPr>
                                  <w:t>29/11/22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  <wpg:grpSp>
                        <wpg:cNvPr id="1073741830" name="Group 1073741830"/>
                        <wpg:cNvGrpSpPr/>
                        <wpg:grpSpPr>
                          <a:xfrm>
                            <a:off x="0" y="0"/>
                            <a:ext cx="3632200" cy="396241"/>
                            <a:chOff x="0" y="0"/>
                            <a:chExt cx="3632200" cy="396240"/>
                          </a:xfrm>
                        </wpg:grpSpPr>
                        <wps:wsp>
                          <wps:cNvPr id="1073741828" name="Shape 1073741828"/>
                          <wps:cNvSpPr/>
                          <wps:spPr>
                            <a:xfrm>
                              <a:off x="0" y="-1"/>
                              <a:ext cx="3632200" cy="396242"/>
                            </a:xfrm>
                            <a:prstGeom prst="rect">
                              <a:avLst/>
                            </a:prstGeom>
                            <a:noFill/>
                            <a:ln w="6096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9" name="Shape 1073741829"/>
                          <wps:cNvSpPr/>
                          <wps:spPr>
                            <a:xfrm>
                              <a:off x="0" y="-1"/>
                              <a:ext cx="3632200" cy="39624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spacing w:before="58"/>
                                  <w:ind w:left="105" w:firstLine="0"/>
                                </w:pPr>
                                <w:r>
                                  <w:rPr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This</w:t>
                                </w:r>
                                <w:r>
                                  <w:rPr>
                                    <w:spacing w:val="-3"/>
                                    <w:sz w:val="24"/>
                                    <w:szCs w:val="24"/>
                                    <w:rtl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  <w:szCs w:val="24"/>
                                    <w:rtl w:val="0"/>
                                  </w:rPr>
                                  <w:t>policy</w:t>
                                </w:r>
                                <w:r>
                                  <w:rPr>
                                    <w:spacing w:val="-3"/>
                                    <w:sz w:val="24"/>
                                    <w:szCs w:val="24"/>
                                    <w:rtl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was</w:t>
                                </w:r>
                                <w:r>
                                  <w:rPr>
                                    <w:spacing w:val="-4"/>
                                    <w:sz w:val="24"/>
                                    <w:szCs w:val="24"/>
                                    <w:rtl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adopted</w:t>
                                </w:r>
                                <w:r>
                                  <w:rPr>
                                    <w:spacing w:val="-2"/>
                                    <w:sz w:val="24"/>
                                    <w:szCs w:val="24"/>
                                    <w:rtl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  <w:szCs w:val="24"/>
                                    <w:rtl w:val="0"/>
                                  </w:rPr>
                                  <w:t>by:</w:t>
                                </w:r>
                                <w:r>
                                  <w:rPr>
                                    <w:spacing w:val="-1"/>
                                    <w:sz w:val="24"/>
                                    <w:szCs w:val="24"/>
                                    <w:rtl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4"/>
                                    <w:szCs w:val="24"/>
                                    <w:u w:color="0000ff"/>
                                    <w:rtl w:val="0"/>
                                    <w:lang w:val="en-US"/>
                                  </w:rPr>
                                  <w:t xml:space="preserve">Emma Collins 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0.0pt;margin-top:28.7pt;width:481.5pt;height:31.2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6114415,396240">
                <w10:wrap type="topAndBottom" side="bothSides" anchorx="margin"/>
                <v:group id="_x0000_s1027" style="position:absolute;left:3631565;top:0;width:2482850;height:396240;" coordorigin="0,0" coordsize="2482850,396240">
                  <v:rect id="_x0000_s1028" style="position:absolute;left:0;top:0;width:2482850;height:396240;">
                    <v:fill on="f"/>
  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  </v:rect>
                  <v:rect id="_x0000_s1029" style="position:absolute;left:0;top:0;width:2482850;height:39624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spacing w:before="58"/>
                            <w:ind w:left="105" w:firstLine="0"/>
                          </w:pPr>
                          <w:r>
                            <w:rPr>
                              <w:sz w:val="24"/>
                              <w:szCs w:val="24"/>
                              <w:rtl w:val="0"/>
                              <w:lang w:val="de-DE"/>
                            </w:rPr>
                            <w:t>Date:</w:t>
                          </w:r>
                          <w:r>
                            <w:rPr>
                              <w:spacing w:val="-5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4"/>
                              <w:szCs w:val="24"/>
                              <w:u w:color="0000ff"/>
                              <w:rtl w:val="0"/>
                              <w:lang w:val="en-US"/>
                            </w:rPr>
                            <w:t>29/11/22</w:t>
                          </w:r>
                        </w:p>
                      </w:txbxContent>
                    </v:textbox>
                  </v:rect>
                </v:group>
                <v:group id="_x0000_s1030" style="position:absolute;left:0;top:0;width:3632200;height:396240;" coordorigin="0,0" coordsize="3632200,396240">
                  <v:rect id="_x0000_s1031" style="position:absolute;left:0;top:0;width:3632200;height:396240;">
                    <v:fill on="f"/>
  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  </v:rect>
                  <v:rect id="_x0000_s1032" style="position:absolute;left:0;top:0;width:3632200;height:39624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spacing w:before="58"/>
                            <w:ind w:left="105" w:firstLine="0"/>
                          </w:pPr>
                          <w:r>
                            <w:rPr>
                              <w:sz w:val="24"/>
                              <w:szCs w:val="24"/>
                              <w:rtl w:val="0"/>
                              <w:lang w:val="en-US"/>
                            </w:rPr>
                            <w:t>This</w:t>
                          </w:r>
                          <w:r>
                            <w:rPr>
                              <w:spacing w:val="-3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  <w:rtl w:val="0"/>
                            </w:rPr>
                            <w:t>policy</w:t>
                          </w:r>
                          <w:r>
                            <w:rPr>
                              <w:spacing w:val="-3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  <w:rtl w:val="0"/>
                              <w:lang w:val="en-US"/>
                            </w:rPr>
                            <w:t>was</w:t>
                          </w:r>
                          <w:r>
                            <w:rPr>
                              <w:spacing w:val="-4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  <w:rtl w:val="0"/>
                              <w:lang w:val="en-US"/>
                            </w:rPr>
                            <w:t>adopted</w:t>
                          </w:r>
                          <w:r>
                            <w:rPr>
                              <w:spacing w:val="-2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  <w:rtl w:val="0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4"/>
                              <w:szCs w:val="24"/>
                              <w:u w:color="0000ff"/>
                              <w:rtl w:val="0"/>
                              <w:lang w:val="en-US"/>
                            </w:rPr>
                            <w:t xml:space="preserve">Emma Collins 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>
      <w:pPr>
        <w:pStyle w:val="Body Text"/>
        <w:rPr>
          <w:sz w:val="20"/>
          <w:szCs w:val="20"/>
        </w:rPr>
      </w:pPr>
      <w:r>
        <w:rPr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710564</wp:posOffset>
                </wp:positionV>
                <wp:extent cx="6113336" cy="632500"/>
                <wp:effectExtent l="0" t="0" r="0" b="0"/>
                <wp:wrapThrough wrapText="bothSides" distL="0" distR="0">
                  <wp:wrapPolygon edited="1">
                    <wp:start x="0" y="0"/>
                    <wp:lineTo x="21611" y="0"/>
                    <wp:lineTo x="21611" y="21496"/>
                    <wp:lineTo x="0" y="21496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3336" cy="632500"/>
                          <a:chOff x="0" y="-15240"/>
                          <a:chExt cx="6113335" cy="632499"/>
                        </a:xfrm>
                      </wpg:grpSpPr>
                      <wpg:grpSp>
                        <wpg:cNvPr id="1073741834" name="Group 1073741834"/>
                        <wpg:cNvGrpSpPr/>
                        <wpg:grpSpPr>
                          <a:xfrm>
                            <a:off x="3616960" y="-15240"/>
                            <a:ext cx="2496376" cy="628047"/>
                            <a:chOff x="-3047" y="-3047"/>
                            <a:chExt cx="2496375" cy="628046"/>
                          </a:xfrm>
                        </wpg:grpSpPr>
                        <wps:wsp>
                          <wps:cNvPr id="1073741832" name="Shape 1073741832"/>
                          <wps:cNvSpPr/>
                          <wps:spPr>
                            <a:xfrm>
                              <a:off x="0" y="0"/>
                              <a:ext cx="2493328" cy="624999"/>
                            </a:xfrm>
                            <a:prstGeom prst="rect">
                              <a:avLst/>
                            </a:prstGeom>
                            <a:noFill/>
                            <a:ln w="6096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33" name="Shape 1073741833"/>
                          <wps:cNvSpPr/>
                          <wps:spPr>
                            <a:xfrm>
                              <a:off x="-3048" y="-3048"/>
                              <a:ext cx="2482851" cy="39814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spacing w:before="58"/>
                                  <w:ind w:left="105" w:firstLine="0"/>
                                  <w:rPr>
                                    <w:spacing w:val="-2"/>
                                    <w:sz w:val="24"/>
                                    <w:szCs w:val="24"/>
                                    <w:rtl w:val="0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rtl w:val="0"/>
                                    <w:lang w:val="da-DK"/>
                                  </w:rPr>
                                  <w:t>Signed:</w:t>
                                </w:r>
                                <w:r>
                                  <w:rPr>
                                    <w:spacing w:val="-2"/>
                                    <w:sz w:val="24"/>
                                    <w:szCs w:val="24"/>
                                    <w:rtl w:val="0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pStyle w:val="Body"/>
                                  <w:spacing w:before="58"/>
                                  <w:ind w:left="105" w:firstLine="0"/>
                                  <w:rPr>
                                    <w:spacing w:val="-2"/>
                                    <w:sz w:val="24"/>
                                    <w:szCs w:val="24"/>
                                    <w:rtl w:val="0"/>
                                  </w:rPr>
                                </w:pPr>
                              </w:p>
                              <w:p>
                                <w:pPr>
                                  <w:pStyle w:val="Body"/>
                                  <w:spacing w:before="58"/>
                                  <w:ind w:left="105" w:firstLine="0"/>
                                  <w:rPr>
                                    <w:spacing w:val="-2"/>
                                    <w:sz w:val="24"/>
                                    <w:szCs w:val="24"/>
                                    <w:rtl w:val="0"/>
                                  </w:rPr>
                                </w:pPr>
                              </w:p>
                              <w:p>
                                <w:pPr>
                                  <w:pStyle w:val="Body"/>
                                  <w:spacing w:before="58"/>
                                  <w:ind w:left="105" w:firstLine="0"/>
                                  <w:rPr>
                                    <w:color w:val="0000ff"/>
                                    <w:spacing w:val="-2"/>
                                    <w:sz w:val="24"/>
                                    <w:szCs w:val="24"/>
                                    <w:u w:color="0000ff"/>
                                  </w:rPr>
                                </w:pPr>
                              </w:p>
                              <w:p>
                                <w:pPr>
                                  <w:pStyle w:val="Body"/>
                                  <w:spacing w:before="58"/>
                                  <w:ind w:left="105" w:firstLine="0"/>
                                  <w:rPr>
                                    <w:color w:val="0000ff"/>
                                    <w:spacing w:val="-2"/>
                                    <w:sz w:val="24"/>
                                    <w:szCs w:val="24"/>
                                    <w:u w:color="0000ff"/>
                                  </w:rPr>
                                </w:pPr>
                              </w:p>
                              <w:p>
                                <w:pPr>
                                  <w:pStyle w:val="Body"/>
                                  <w:spacing w:before="58"/>
                                  <w:ind w:left="105" w:firstLine="0"/>
                                </w:pPr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szCs w:val="24"/>
                                    <w:u w:color="0000ff"/>
                                  </w:rPr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  <wpg:grpSp>
                        <wpg:cNvPr id="1073741837" name="Group 1073741837"/>
                        <wpg:cNvGrpSpPr/>
                        <wpg:grpSpPr>
                          <a:xfrm>
                            <a:off x="0" y="0"/>
                            <a:ext cx="3632200" cy="617260"/>
                            <a:chOff x="0" y="0"/>
                            <a:chExt cx="3632200" cy="617259"/>
                          </a:xfrm>
                        </wpg:grpSpPr>
                        <wps:wsp>
                          <wps:cNvPr id="1073741835" name="Shape 1073741835"/>
                          <wps:cNvSpPr/>
                          <wps:spPr>
                            <a:xfrm>
                              <a:off x="0" y="0"/>
                              <a:ext cx="3632200" cy="398145"/>
                            </a:xfrm>
                            <a:prstGeom prst="rect">
                              <a:avLst/>
                            </a:prstGeom>
                            <a:noFill/>
                            <a:ln w="6096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36" name="Shape 1073741836"/>
                          <wps:cNvSpPr/>
                          <wps:spPr>
                            <a:xfrm>
                              <a:off x="0" y="0"/>
                              <a:ext cx="3632200" cy="61726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spacing w:before="58"/>
                                  <w:ind w:left="105" w:firstLine="0"/>
                                </w:pPr>
                                <w:r>
                                  <w:rPr>
                                    <w:sz w:val="24"/>
                                    <w:szCs w:val="24"/>
                                    <w:rtl w:val="0"/>
                                  </w:rPr>
                                  <w:t>To</w:t>
                                </w:r>
                                <w:r>
                                  <w:rPr>
                                    <w:spacing w:val="-4"/>
                                    <w:sz w:val="24"/>
                                    <w:szCs w:val="24"/>
                                    <w:rtl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  <w:szCs w:val="24"/>
                                    <w:rtl w:val="0"/>
                                  </w:rPr>
                                  <w:t>be</w:t>
                                </w:r>
                                <w:r>
                                  <w:rPr>
                                    <w:spacing w:val="-4"/>
                                    <w:sz w:val="24"/>
                                    <w:szCs w:val="24"/>
                                    <w:rtl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reviewed:</w:t>
                                </w:r>
                                <w:r>
                                  <w:rPr>
                                    <w:spacing w:val="-4"/>
                                    <w:sz w:val="24"/>
                                    <w:szCs w:val="24"/>
                                    <w:rtl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4"/>
                                    <w:szCs w:val="24"/>
                                    <w:u w:color="0000ff"/>
                                    <w:rtl w:val="0"/>
                                    <w:lang w:val="en-US"/>
                                  </w:rPr>
                                  <w:t>29/11/23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33" style="visibility:visible;position:absolute;margin-left:0.0pt;margin-top:55.9pt;width:481.4pt;height:49.8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 coordorigin="0,-15240" coordsize="6113336,632500">
                <w10:wrap type="through" side="bothSides" anchorx="margin"/>
                <v:group id="_x0000_s1034" style="position:absolute;left:3616960;top:-15240;width:2496375;height:628047;" coordorigin="-3048,-3048" coordsize="2496375,628047">
                  <v:rect id="_x0000_s1035" style="position:absolute;left:0;top:0;width:2493327;height:624999;">
                    <v:fill on="f"/>
  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  </v:rect>
                  <v:rect id="_x0000_s1036" style="position:absolute;left:-3048;top:-3048;width:2482850;height:398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spacing w:before="58"/>
                            <w:ind w:left="105" w:firstLine="0"/>
                            <w:rPr>
                              <w:spacing w:val="-2"/>
                              <w:sz w:val="24"/>
                              <w:szCs w:val="24"/>
                              <w:rtl w:val="0"/>
                            </w:rPr>
                          </w:pPr>
                          <w:r>
                            <w:rPr>
                              <w:sz w:val="24"/>
                              <w:szCs w:val="24"/>
                              <w:rtl w:val="0"/>
                              <w:lang w:val="da-DK"/>
                            </w:rPr>
                            <w:t>Signed:</w:t>
                          </w:r>
                          <w:r>
                            <w:rPr>
                              <w:spacing w:val="-2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</w:p>
                        <w:p>
                          <w:pPr>
                            <w:pStyle w:val="Body"/>
                            <w:spacing w:before="58"/>
                            <w:ind w:left="105" w:firstLine="0"/>
                            <w:rPr>
                              <w:spacing w:val="-2"/>
                              <w:sz w:val="24"/>
                              <w:szCs w:val="24"/>
                              <w:rtl w:val="0"/>
                            </w:rPr>
                          </w:pPr>
                        </w:p>
                        <w:p>
                          <w:pPr>
                            <w:pStyle w:val="Body"/>
                            <w:spacing w:before="58"/>
                            <w:ind w:left="105" w:firstLine="0"/>
                            <w:rPr>
                              <w:spacing w:val="-2"/>
                              <w:sz w:val="24"/>
                              <w:szCs w:val="24"/>
                              <w:rtl w:val="0"/>
                            </w:rPr>
                          </w:pPr>
                        </w:p>
                        <w:p>
                          <w:pPr>
                            <w:pStyle w:val="Body"/>
                            <w:spacing w:before="58"/>
                            <w:ind w:left="105" w:firstLine="0"/>
                            <w:rPr>
                              <w:color w:val="0000ff"/>
                              <w:spacing w:val="-2"/>
                              <w:sz w:val="24"/>
                              <w:szCs w:val="24"/>
                              <w:u w:color="0000ff"/>
                            </w:rPr>
                          </w:pPr>
                        </w:p>
                        <w:p>
                          <w:pPr>
                            <w:pStyle w:val="Body"/>
                            <w:spacing w:before="58"/>
                            <w:ind w:left="105" w:firstLine="0"/>
                            <w:rPr>
                              <w:color w:val="0000ff"/>
                              <w:spacing w:val="-2"/>
                              <w:sz w:val="24"/>
                              <w:szCs w:val="24"/>
                              <w:u w:color="0000ff"/>
                            </w:rPr>
                          </w:pPr>
                        </w:p>
                        <w:p>
                          <w:pPr>
                            <w:pStyle w:val="Body"/>
                            <w:spacing w:before="58"/>
                            <w:ind w:left="105" w:firstLine="0"/>
                          </w:pPr>
                          <w:r>
                            <w:rPr>
                              <w:color w:val="0000ff"/>
                              <w:spacing w:val="-2"/>
                              <w:sz w:val="24"/>
                              <w:szCs w:val="24"/>
                              <w:u w:color="0000ff"/>
                            </w:rPr>
                          </w:r>
                        </w:p>
                      </w:txbxContent>
                    </v:textbox>
                  </v:rect>
                </v:group>
                <v:group id="_x0000_s1037" style="position:absolute;left:0;top:0;width:3632200;height:617260;" coordorigin="0,0" coordsize="3632200,617260">
                  <v:rect id="_x0000_s1038" style="position:absolute;left:0;top:0;width:3632200;height:398145;">
                    <v:fill on="f"/>
  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  </v:rect>
                  <v:rect id="_x0000_s1039" style="position:absolute;left:0;top:0;width:3632200;height:61726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spacing w:before="58"/>
                            <w:ind w:left="105" w:firstLine="0"/>
                          </w:pPr>
                          <w:r>
                            <w:rPr>
                              <w:sz w:val="24"/>
                              <w:szCs w:val="24"/>
                              <w:rtl w:val="0"/>
                            </w:rPr>
                            <w:t>To</w:t>
                          </w:r>
                          <w:r>
                            <w:rPr>
                              <w:spacing w:val="-4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  <w:rtl w:val="0"/>
                            </w:rPr>
                            <w:t>be</w:t>
                          </w:r>
                          <w:r>
                            <w:rPr>
                              <w:spacing w:val="-4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  <w:rtl w:val="0"/>
                              <w:lang w:val="en-US"/>
                            </w:rPr>
                            <w:t>reviewed:</w:t>
                          </w:r>
                          <w:r>
                            <w:rPr>
                              <w:spacing w:val="-4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4"/>
                              <w:szCs w:val="24"/>
                              <w:u w:color="0000ff"/>
                              <w:rtl w:val="0"/>
                              <w:lang w:val="en-US"/>
                            </w:rPr>
                            <w:t>29/11/23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"/>
        <w:sectPr>
          <w:headerReference w:type="default" r:id="rId4"/>
          <w:footerReference w:type="default" r:id="rId5"/>
          <w:pgSz w:w="11920" w:h="16840" w:orient="portrait"/>
          <w:pgMar w:top="1040" w:right="1020" w:bottom="280" w:left="1020" w:header="720" w:footer="720"/>
          <w:bidi w:val="0"/>
        </w:sectPr>
      </w:pPr>
    </w:p>
    <w:p>
      <w:pPr>
        <w:pStyle w:val="Body Text"/>
        <w:spacing w:before="8"/>
        <w:rPr>
          <w:sz w:val="10"/>
          <w:szCs w:val="10"/>
        </w:rPr>
      </w:pPr>
    </w:p>
    <w:p>
      <w:pPr>
        <w:pStyle w:val="Body"/>
        <w:spacing w:before="100"/>
        <w:ind w:left="112" w:firstLine="0"/>
      </w:pPr>
      <w:r>
        <w:rPr>
          <w:sz w:val="20"/>
          <w:szCs w:val="20"/>
          <w:rtl w:val="0"/>
          <w:lang w:val="en-US"/>
        </w:rPr>
        <w:t xml:space="preserve">Written in accordance with the </w:t>
      </w:r>
      <w:r>
        <w:rPr>
          <w:i w:val="1"/>
          <w:iCs w:val="1"/>
          <w:sz w:val="20"/>
          <w:szCs w:val="20"/>
          <w:rtl w:val="0"/>
          <w:lang w:val="en-US"/>
        </w:rPr>
        <w:t>Statutory Framework for the Early Years Foundation Stage (2021): Safeguarding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</w:rPr>
        <w:t>and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Welfare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Requirements: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Managing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Behaviour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pt-PT"/>
        </w:rPr>
        <w:t>[3.53</w:t>
      </w:r>
      <w:r>
        <w:rPr>
          <w:i w:val="1"/>
          <w:iCs w:val="1"/>
          <w:spacing w:val="-3"/>
          <w:sz w:val="20"/>
          <w:szCs w:val="20"/>
          <w:rtl w:val="0"/>
        </w:rPr>
        <w:t xml:space="preserve"> </w:t>
      </w:r>
      <w:r>
        <w:rPr>
          <w:rFonts w:hAnsi="Trebuchet MS" w:hint="default"/>
          <w:i w:val="1"/>
          <w:iCs w:val="1"/>
          <w:sz w:val="20"/>
          <w:szCs w:val="20"/>
          <w:rtl w:val="0"/>
        </w:rPr>
        <w:t>–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pt-PT"/>
        </w:rPr>
        <w:t>3.54]</w:t>
      </w:r>
      <w:r>
        <w:rPr>
          <w:i w:val="1"/>
          <w:iCs w:val="1"/>
          <w:spacing w:val="0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and</w:t>
      </w:r>
      <w:r>
        <w:rPr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Child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fr-FR"/>
        </w:rPr>
        <w:t>Protection</w:t>
      </w:r>
      <w:r>
        <w:rPr>
          <w:i w:val="1"/>
          <w:iCs w:val="1"/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pt-PT"/>
        </w:rPr>
        <w:t>[3.4].</w:t>
      </w:r>
    </w:p>
    <w:sectPr>
      <w:headerReference w:type="default" r:id="rId6"/>
      <w:footerReference w:type="default" r:id="rId7"/>
      <w:type w:val="continuous"/>
      <w:pgSz w:w="11920" w:h="16840" w:orient="portrait"/>
      <w:pgMar w:top="1120" w:right="102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mic Sans MS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70"/>
          <w:tab w:val="clear" w:pos="0"/>
        </w:tabs>
        <w:ind w:left="470" w:hanging="35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7"/>
          <w:tab w:val="clear" w:pos="0"/>
        </w:tabs>
        <w:ind w:left="2327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5"/>
          <w:tab w:val="clear" w:pos="0"/>
        </w:tabs>
        <w:ind w:left="3265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4"/>
          <w:tab w:val="clear" w:pos="0"/>
        </w:tabs>
        <w:ind w:left="4204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2"/>
          <w:tab w:val="clear" w:pos="0"/>
        </w:tabs>
        <w:ind w:left="5142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81"/>
          <w:tab w:val="clear" w:pos="0"/>
        </w:tabs>
        <w:ind w:left="6081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9"/>
          <w:tab w:val="clear" w:pos="0"/>
        </w:tabs>
        <w:ind w:left="7019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8"/>
          <w:tab w:val="clear" w:pos="0"/>
        </w:tabs>
        <w:ind w:left="7958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0"/>
          <w:tab w:val="clear" w:pos="0"/>
        </w:tabs>
        <w:ind w:left="470" w:hanging="35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7"/>
          <w:tab w:val="clear" w:pos="0"/>
        </w:tabs>
        <w:ind w:left="2327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5"/>
          <w:tab w:val="clear" w:pos="0"/>
        </w:tabs>
        <w:ind w:left="3265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4"/>
          <w:tab w:val="clear" w:pos="0"/>
        </w:tabs>
        <w:ind w:left="4204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2"/>
          <w:tab w:val="clear" w:pos="0"/>
        </w:tabs>
        <w:ind w:left="5142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81"/>
          <w:tab w:val="clear" w:pos="0"/>
        </w:tabs>
        <w:ind w:left="6081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9"/>
          <w:tab w:val="clear" w:pos="0"/>
        </w:tabs>
        <w:ind w:left="7019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8"/>
          <w:tab w:val="clear" w:pos="0"/>
        </w:tabs>
        <w:ind w:left="7958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</w:abstractNum>
  <w:abstractNum w:abstractNumId="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70"/>
          <w:tab w:val="clear" w:pos="0"/>
        </w:tabs>
        <w:ind w:left="470" w:hanging="359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7"/>
          <w:tab w:val="clear" w:pos="0"/>
        </w:tabs>
        <w:ind w:left="2327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5"/>
          <w:tab w:val="clear" w:pos="0"/>
        </w:tabs>
        <w:ind w:left="3265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4"/>
          <w:tab w:val="clear" w:pos="0"/>
        </w:tabs>
        <w:ind w:left="4204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2"/>
          <w:tab w:val="clear" w:pos="0"/>
        </w:tabs>
        <w:ind w:left="5142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81"/>
          <w:tab w:val="clear" w:pos="0"/>
        </w:tabs>
        <w:ind w:left="6081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9"/>
          <w:tab w:val="clear" w:pos="0"/>
        </w:tabs>
        <w:ind w:left="7019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8"/>
          <w:tab w:val="clear" w:pos="0"/>
        </w:tabs>
        <w:ind w:left="7958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</w:abstractNum>
  <w:abstractNum w:abstractNumId="4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70"/>
          <w:tab w:val="clear" w:pos="0"/>
        </w:tabs>
        <w:ind w:left="470" w:hanging="359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7"/>
          <w:tab w:val="clear" w:pos="0"/>
        </w:tabs>
        <w:ind w:left="2327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5"/>
          <w:tab w:val="clear" w:pos="0"/>
        </w:tabs>
        <w:ind w:left="3265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4"/>
          <w:tab w:val="clear" w:pos="0"/>
        </w:tabs>
        <w:ind w:left="4204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2"/>
          <w:tab w:val="clear" w:pos="0"/>
        </w:tabs>
        <w:ind w:left="5142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81"/>
          <w:tab w:val="clear" w:pos="0"/>
        </w:tabs>
        <w:ind w:left="6081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9"/>
          <w:tab w:val="clear" w:pos="0"/>
        </w:tabs>
        <w:ind w:left="7019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8"/>
          <w:tab w:val="clear" w:pos="0"/>
        </w:tabs>
        <w:ind w:left="7958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0"/>
          <w:tab w:val="clear" w:pos="0"/>
        </w:tabs>
        <w:ind w:left="470" w:hanging="35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7"/>
          <w:tab w:val="clear" w:pos="0"/>
        </w:tabs>
        <w:ind w:left="2327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5"/>
          <w:tab w:val="clear" w:pos="0"/>
        </w:tabs>
        <w:ind w:left="3265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4"/>
          <w:tab w:val="clear" w:pos="0"/>
        </w:tabs>
        <w:ind w:left="4204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2"/>
          <w:tab w:val="clear" w:pos="0"/>
        </w:tabs>
        <w:ind w:left="5142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81"/>
          <w:tab w:val="clear" w:pos="0"/>
        </w:tabs>
        <w:ind w:left="6081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9"/>
          <w:tab w:val="clear" w:pos="0"/>
        </w:tabs>
        <w:ind w:left="7019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8"/>
          <w:tab w:val="clear" w:pos="0"/>
        </w:tabs>
        <w:ind w:left="7958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</w:abstractNum>
  <w:abstractNum w:abstractNumId="6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0"/>
          <w:tab w:val="clear" w:pos="0"/>
        </w:tabs>
        <w:ind w:left="470" w:hanging="35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7"/>
          <w:tab w:val="clear" w:pos="0"/>
        </w:tabs>
        <w:ind w:left="2327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5"/>
          <w:tab w:val="clear" w:pos="0"/>
        </w:tabs>
        <w:ind w:left="3265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4"/>
          <w:tab w:val="clear" w:pos="0"/>
        </w:tabs>
        <w:ind w:left="4204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2"/>
          <w:tab w:val="clear" w:pos="0"/>
        </w:tabs>
        <w:ind w:left="5142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81"/>
          <w:tab w:val="clear" w:pos="0"/>
        </w:tabs>
        <w:ind w:left="6081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9"/>
          <w:tab w:val="clear" w:pos="0"/>
        </w:tabs>
        <w:ind w:left="7019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8"/>
          <w:tab w:val="clear" w:pos="0"/>
        </w:tabs>
        <w:ind w:left="7958" w:hanging="328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rtl w:val="0"/>
      </w:rPr>
    </w:lvl>
  </w:abstractNum>
  <w:abstractNum w:abstractNumId="7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70"/>
          <w:tab w:val="clear" w:pos="0"/>
        </w:tabs>
        <w:ind w:left="470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7"/>
          <w:tab w:val="clear" w:pos="0"/>
        </w:tabs>
        <w:ind w:left="2327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5"/>
          <w:tab w:val="clear" w:pos="0"/>
        </w:tabs>
        <w:ind w:left="3265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4"/>
          <w:tab w:val="clear" w:pos="0"/>
        </w:tabs>
        <w:ind w:left="4204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2"/>
          <w:tab w:val="clear" w:pos="0"/>
        </w:tabs>
        <w:ind w:left="514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81"/>
          <w:tab w:val="clear" w:pos="0"/>
        </w:tabs>
        <w:ind w:left="6081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9"/>
          <w:tab w:val="clear" w:pos="0"/>
        </w:tabs>
        <w:ind w:left="7019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8"/>
          <w:tab w:val="clear" w:pos="0"/>
        </w:tabs>
        <w:ind w:left="7958" w:hanging="328"/>
      </w:pPr>
      <w:rPr>
        <w:position w:val="0"/>
        <w:sz w:val="22"/>
        <w:szCs w:val="22"/>
        <w:rtl w:val="0"/>
      </w:rPr>
    </w:lvl>
  </w:abstractNum>
  <w:abstractNum w:abstractNumId="8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70"/>
          <w:tab w:val="clear" w:pos="0"/>
        </w:tabs>
        <w:ind w:left="470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7"/>
          <w:tab w:val="clear" w:pos="0"/>
        </w:tabs>
        <w:ind w:left="2327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5"/>
          <w:tab w:val="clear" w:pos="0"/>
        </w:tabs>
        <w:ind w:left="3265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4"/>
          <w:tab w:val="clear" w:pos="0"/>
        </w:tabs>
        <w:ind w:left="4204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2"/>
          <w:tab w:val="clear" w:pos="0"/>
        </w:tabs>
        <w:ind w:left="514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81"/>
          <w:tab w:val="clear" w:pos="0"/>
        </w:tabs>
        <w:ind w:left="6081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9"/>
          <w:tab w:val="clear" w:pos="0"/>
        </w:tabs>
        <w:ind w:left="7019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8"/>
          <w:tab w:val="clear" w:pos="0"/>
        </w:tabs>
        <w:ind w:left="7958" w:hanging="328"/>
      </w:pPr>
      <w:rPr>
        <w:position w:val="0"/>
        <w:sz w:val="22"/>
        <w:szCs w:val="22"/>
        <w:rtl w:val="0"/>
      </w:rPr>
    </w:lvl>
  </w:abstractNum>
  <w:abstractNum w:abstractNumId="9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70"/>
          <w:tab w:val="clear" w:pos="0"/>
        </w:tabs>
        <w:ind w:left="470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7"/>
          <w:tab w:val="clear" w:pos="0"/>
        </w:tabs>
        <w:ind w:left="2327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5"/>
          <w:tab w:val="clear" w:pos="0"/>
        </w:tabs>
        <w:ind w:left="3265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4"/>
          <w:tab w:val="clear" w:pos="0"/>
        </w:tabs>
        <w:ind w:left="4204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2"/>
          <w:tab w:val="clear" w:pos="0"/>
        </w:tabs>
        <w:ind w:left="514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81"/>
          <w:tab w:val="clear" w:pos="0"/>
        </w:tabs>
        <w:ind w:left="6081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9"/>
          <w:tab w:val="clear" w:pos="0"/>
        </w:tabs>
        <w:ind w:left="7019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8"/>
          <w:tab w:val="clear" w:pos="0"/>
        </w:tabs>
        <w:ind w:left="7958" w:hanging="328"/>
      </w:pPr>
      <w:rPr>
        <w:position w:val="0"/>
        <w:sz w:val="22"/>
        <w:szCs w:val="22"/>
        <w:rtl w:val="0"/>
      </w:rPr>
    </w:lvl>
  </w:abstractNum>
  <w:abstractNum w:abstractNumId="10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0"/>
          <w:tab w:val="clear" w:pos="0"/>
        </w:tabs>
        <w:ind w:left="470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7"/>
          <w:tab w:val="clear" w:pos="0"/>
        </w:tabs>
        <w:ind w:left="2327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5"/>
          <w:tab w:val="clear" w:pos="0"/>
        </w:tabs>
        <w:ind w:left="3265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4"/>
          <w:tab w:val="clear" w:pos="0"/>
        </w:tabs>
        <w:ind w:left="4204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2"/>
          <w:tab w:val="clear" w:pos="0"/>
        </w:tabs>
        <w:ind w:left="514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81"/>
          <w:tab w:val="clear" w:pos="0"/>
        </w:tabs>
        <w:ind w:left="6081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9"/>
          <w:tab w:val="clear" w:pos="0"/>
        </w:tabs>
        <w:ind w:left="7019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8"/>
          <w:tab w:val="clear" w:pos="0"/>
        </w:tabs>
        <w:ind w:left="7958" w:hanging="328"/>
      </w:pPr>
      <w:rPr>
        <w:position w:val="0"/>
        <w:sz w:val="22"/>
        <w:szCs w:val="22"/>
        <w:rtl w:val="0"/>
      </w:rPr>
    </w:lvl>
  </w:abstractNum>
  <w:abstractNum w:abstractNumId="11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70"/>
          <w:tab w:val="clear" w:pos="0"/>
        </w:tabs>
        <w:ind w:left="470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7"/>
          <w:tab w:val="clear" w:pos="0"/>
        </w:tabs>
        <w:ind w:left="2327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5"/>
          <w:tab w:val="clear" w:pos="0"/>
        </w:tabs>
        <w:ind w:left="3265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4"/>
          <w:tab w:val="clear" w:pos="0"/>
        </w:tabs>
        <w:ind w:left="4204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2"/>
          <w:tab w:val="clear" w:pos="0"/>
        </w:tabs>
        <w:ind w:left="514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81"/>
          <w:tab w:val="clear" w:pos="0"/>
        </w:tabs>
        <w:ind w:left="6081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9"/>
          <w:tab w:val="clear" w:pos="0"/>
        </w:tabs>
        <w:ind w:left="7019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8"/>
          <w:tab w:val="clear" w:pos="0"/>
        </w:tabs>
        <w:ind w:left="7958" w:hanging="328"/>
      </w:pPr>
      <w:rPr>
        <w:position w:val="0"/>
        <w:sz w:val="22"/>
        <w:szCs w:val="22"/>
        <w:rtl w:val="0"/>
      </w:rPr>
    </w:lvl>
  </w:abstractNum>
  <w:abstractNum w:abstractNumId="12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70"/>
          <w:tab w:val="clear" w:pos="0"/>
        </w:tabs>
        <w:ind w:left="470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7"/>
          <w:tab w:val="clear" w:pos="0"/>
        </w:tabs>
        <w:ind w:left="2327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5"/>
          <w:tab w:val="clear" w:pos="0"/>
        </w:tabs>
        <w:ind w:left="3265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4"/>
          <w:tab w:val="clear" w:pos="0"/>
        </w:tabs>
        <w:ind w:left="4204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2"/>
          <w:tab w:val="clear" w:pos="0"/>
        </w:tabs>
        <w:ind w:left="514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81"/>
          <w:tab w:val="clear" w:pos="0"/>
        </w:tabs>
        <w:ind w:left="6081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9"/>
          <w:tab w:val="clear" w:pos="0"/>
        </w:tabs>
        <w:ind w:left="7019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8"/>
          <w:tab w:val="clear" w:pos="0"/>
        </w:tabs>
        <w:ind w:left="7958" w:hanging="328"/>
      </w:pPr>
      <w:rPr>
        <w:position w:val="0"/>
        <w:sz w:val="22"/>
        <w:szCs w:val="22"/>
        <w:rtl w:val="0"/>
      </w:rPr>
    </w:lvl>
  </w:abstractNum>
  <w:abstractNum w:abstractNumId="1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0"/>
          <w:tab w:val="clear" w:pos="0"/>
        </w:tabs>
        <w:ind w:left="470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7"/>
          <w:tab w:val="clear" w:pos="0"/>
        </w:tabs>
        <w:ind w:left="2327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5"/>
          <w:tab w:val="clear" w:pos="0"/>
        </w:tabs>
        <w:ind w:left="3265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4"/>
          <w:tab w:val="clear" w:pos="0"/>
        </w:tabs>
        <w:ind w:left="4204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2"/>
          <w:tab w:val="clear" w:pos="0"/>
        </w:tabs>
        <w:ind w:left="514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81"/>
          <w:tab w:val="clear" w:pos="0"/>
        </w:tabs>
        <w:ind w:left="6081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9"/>
          <w:tab w:val="clear" w:pos="0"/>
        </w:tabs>
        <w:ind w:left="7019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8"/>
          <w:tab w:val="clear" w:pos="0"/>
        </w:tabs>
        <w:ind w:left="7958" w:hanging="328"/>
      </w:pPr>
      <w:rPr>
        <w:position w:val="0"/>
        <w:sz w:val="22"/>
        <w:szCs w:val="22"/>
        <w:rtl w:val="0"/>
      </w:rPr>
    </w:lvl>
  </w:abstractNum>
  <w:abstractNum w:abstractNumId="1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0"/>
          <w:tab w:val="clear" w:pos="0"/>
        </w:tabs>
        <w:ind w:left="470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7"/>
          <w:tab w:val="clear" w:pos="0"/>
        </w:tabs>
        <w:ind w:left="2327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5"/>
          <w:tab w:val="clear" w:pos="0"/>
        </w:tabs>
        <w:ind w:left="3265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4"/>
          <w:tab w:val="clear" w:pos="0"/>
        </w:tabs>
        <w:ind w:left="4204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2"/>
          <w:tab w:val="clear" w:pos="0"/>
        </w:tabs>
        <w:ind w:left="514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81"/>
          <w:tab w:val="clear" w:pos="0"/>
        </w:tabs>
        <w:ind w:left="6081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9"/>
          <w:tab w:val="clear" w:pos="0"/>
        </w:tabs>
        <w:ind w:left="7019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8"/>
          <w:tab w:val="clear" w:pos="0"/>
        </w:tabs>
        <w:ind w:left="7958" w:hanging="328"/>
      </w:pPr>
      <w:rPr>
        <w:position w:val="0"/>
        <w:sz w:val="22"/>
        <w:szCs w:val="22"/>
        <w:rtl w:val="0"/>
      </w:rPr>
    </w:lvl>
  </w:abstractNum>
  <w:abstractNum w:abstractNumId="15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0"/>
          <w:tab w:val="clear" w:pos="0"/>
        </w:tabs>
        <w:ind w:left="470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7"/>
          <w:tab w:val="clear" w:pos="0"/>
        </w:tabs>
        <w:ind w:left="2327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5"/>
          <w:tab w:val="clear" w:pos="0"/>
        </w:tabs>
        <w:ind w:left="3265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4"/>
          <w:tab w:val="clear" w:pos="0"/>
        </w:tabs>
        <w:ind w:left="4204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2"/>
          <w:tab w:val="clear" w:pos="0"/>
        </w:tabs>
        <w:ind w:left="514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81"/>
          <w:tab w:val="clear" w:pos="0"/>
        </w:tabs>
        <w:ind w:left="6081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9"/>
          <w:tab w:val="clear" w:pos="0"/>
        </w:tabs>
        <w:ind w:left="7019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8"/>
          <w:tab w:val="clear" w:pos="0"/>
        </w:tabs>
        <w:ind w:left="7958" w:hanging="328"/>
      </w:pPr>
      <w:rPr>
        <w:position w:val="0"/>
        <w:sz w:val="22"/>
        <w:szCs w:val="22"/>
        <w:rtl w:val="0"/>
      </w:rPr>
    </w:lvl>
  </w:abstractNum>
  <w:abstractNum w:abstractNumId="16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0"/>
          <w:tab w:val="clear" w:pos="0"/>
        </w:tabs>
        <w:ind w:left="470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7"/>
          <w:tab w:val="clear" w:pos="0"/>
        </w:tabs>
        <w:ind w:left="2327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5"/>
          <w:tab w:val="clear" w:pos="0"/>
        </w:tabs>
        <w:ind w:left="3265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4"/>
          <w:tab w:val="clear" w:pos="0"/>
        </w:tabs>
        <w:ind w:left="4204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2"/>
          <w:tab w:val="clear" w:pos="0"/>
        </w:tabs>
        <w:ind w:left="514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81"/>
          <w:tab w:val="clear" w:pos="0"/>
        </w:tabs>
        <w:ind w:left="6081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9"/>
          <w:tab w:val="clear" w:pos="0"/>
        </w:tabs>
        <w:ind w:left="7019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8"/>
          <w:tab w:val="clear" w:pos="0"/>
        </w:tabs>
        <w:ind w:left="7958" w:hanging="328"/>
      </w:pPr>
      <w:rPr>
        <w:position w:val="0"/>
        <w:sz w:val="22"/>
        <w:szCs w:val="22"/>
        <w:rtl w:val="0"/>
      </w:rPr>
    </w:lvl>
  </w:abstractNum>
  <w:abstractNum w:abstractNumId="17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0"/>
          <w:tab w:val="clear" w:pos="0"/>
        </w:tabs>
        <w:ind w:left="470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7"/>
          <w:tab w:val="clear" w:pos="0"/>
        </w:tabs>
        <w:ind w:left="2327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5"/>
          <w:tab w:val="clear" w:pos="0"/>
        </w:tabs>
        <w:ind w:left="3265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4"/>
          <w:tab w:val="clear" w:pos="0"/>
        </w:tabs>
        <w:ind w:left="4204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2"/>
          <w:tab w:val="clear" w:pos="0"/>
        </w:tabs>
        <w:ind w:left="514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81"/>
          <w:tab w:val="clear" w:pos="0"/>
        </w:tabs>
        <w:ind w:left="6081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9"/>
          <w:tab w:val="clear" w:pos="0"/>
        </w:tabs>
        <w:ind w:left="7019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8"/>
          <w:tab w:val="clear" w:pos="0"/>
        </w:tabs>
        <w:ind w:left="7958" w:hanging="328"/>
      </w:pPr>
      <w:rPr>
        <w:position w:val="0"/>
        <w:sz w:val="22"/>
        <w:szCs w:val="22"/>
        <w:rtl w:val="0"/>
      </w:rPr>
    </w:lvl>
  </w:abstractNum>
  <w:abstractNum w:abstractNumId="18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0"/>
          <w:tab w:val="clear" w:pos="0"/>
        </w:tabs>
        <w:ind w:left="470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7"/>
          <w:tab w:val="clear" w:pos="0"/>
        </w:tabs>
        <w:ind w:left="2327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5"/>
          <w:tab w:val="clear" w:pos="0"/>
        </w:tabs>
        <w:ind w:left="3265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4"/>
          <w:tab w:val="clear" w:pos="0"/>
        </w:tabs>
        <w:ind w:left="4204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2"/>
          <w:tab w:val="clear" w:pos="0"/>
        </w:tabs>
        <w:ind w:left="514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81"/>
          <w:tab w:val="clear" w:pos="0"/>
        </w:tabs>
        <w:ind w:left="6081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9"/>
          <w:tab w:val="clear" w:pos="0"/>
        </w:tabs>
        <w:ind w:left="7019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8"/>
          <w:tab w:val="clear" w:pos="0"/>
        </w:tabs>
        <w:ind w:left="7958" w:hanging="328"/>
      </w:pPr>
      <w:rPr>
        <w:position w:val="0"/>
        <w:sz w:val="22"/>
        <w:szCs w:val="22"/>
        <w:rtl w:val="0"/>
      </w:rPr>
    </w:lvl>
  </w:abstractNum>
  <w:abstractNum w:abstractNumId="19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0"/>
          <w:tab w:val="clear" w:pos="0"/>
        </w:tabs>
        <w:ind w:left="470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7"/>
          <w:tab w:val="clear" w:pos="0"/>
        </w:tabs>
        <w:ind w:left="2327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5"/>
          <w:tab w:val="clear" w:pos="0"/>
        </w:tabs>
        <w:ind w:left="3265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4"/>
          <w:tab w:val="clear" w:pos="0"/>
        </w:tabs>
        <w:ind w:left="4204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2"/>
          <w:tab w:val="clear" w:pos="0"/>
        </w:tabs>
        <w:ind w:left="514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81"/>
          <w:tab w:val="clear" w:pos="0"/>
        </w:tabs>
        <w:ind w:left="6081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9"/>
          <w:tab w:val="clear" w:pos="0"/>
        </w:tabs>
        <w:ind w:left="7019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8"/>
          <w:tab w:val="clear" w:pos="0"/>
        </w:tabs>
        <w:ind w:left="7958" w:hanging="328"/>
      </w:pPr>
      <w:rPr>
        <w:position w:val="0"/>
        <w:sz w:val="22"/>
        <w:szCs w:val="22"/>
        <w:rtl w:val="0"/>
      </w:rPr>
    </w:lvl>
  </w:abstractNum>
  <w:abstractNum w:abstractNumId="20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70"/>
          <w:tab w:val="clear" w:pos="0"/>
        </w:tabs>
        <w:ind w:left="470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7"/>
          <w:tab w:val="clear" w:pos="0"/>
        </w:tabs>
        <w:ind w:left="2327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5"/>
          <w:tab w:val="clear" w:pos="0"/>
        </w:tabs>
        <w:ind w:left="3265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4"/>
          <w:tab w:val="clear" w:pos="0"/>
        </w:tabs>
        <w:ind w:left="4204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2"/>
          <w:tab w:val="clear" w:pos="0"/>
        </w:tabs>
        <w:ind w:left="514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81"/>
          <w:tab w:val="clear" w:pos="0"/>
        </w:tabs>
        <w:ind w:left="6081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9"/>
          <w:tab w:val="clear" w:pos="0"/>
        </w:tabs>
        <w:ind w:left="7019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8"/>
          <w:tab w:val="clear" w:pos="0"/>
        </w:tabs>
        <w:ind w:left="7958" w:hanging="328"/>
      </w:pPr>
      <w:rPr>
        <w:position w:val="0"/>
        <w:sz w:val="22"/>
        <w:szCs w:val="22"/>
        <w:rtl w:val="0"/>
      </w:rPr>
    </w:lvl>
  </w:abstractNum>
  <w:abstractNum w:abstractNumId="21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0"/>
          <w:tab w:val="clear" w:pos="0"/>
        </w:tabs>
        <w:ind w:left="470" w:hanging="358"/>
      </w:pPr>
      <w:rPr>
        <w:position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28"/>
      </w:pPr>
      <w:rPr>
        <w:position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7"/>
          <w:tab w:val="clear" w:pos="0"/>
        </w:tabs>
        <w:ind w:left="2327" w:hanging="328"/>
      </w:pPr>
      <w:rPr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5"/>
          <w:tab w:val="clear" w:pos="0"/>
        </w:tabs>
        <w:ind w:left="3265" w:hanging="328"/>
      </w:pPr>
      <w:rPr>
        <w:position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4"/>
          <w:tab w:val="clear" w:pos="0"/>
        </w:tabs>
        <w:ind w:left="4204" w:hanging="328"/>
      </w:pPr>
      <w:rPr>
        <w:position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2"/>
          <w:tab w:val="clear" w:pos="0"/>
        </w:tabs>
        <w:ind w:left="5142" w:hanging="328"/>
      </w:pPr>
      <w:rPr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81"/>
          <w:tab w:val="clear" w:pos="0"/>
        </w:tabs>
        <w:ind w:left="6081" w:hanging="328"/>
      </w:pPr>
      <w:rPr>
        <w:position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9"/>
          <w:tab w:val="clear" w:pos="0"/>
        </w:tabs>
        <w:ind w:left="7019" w:hanging="328"/>
      </w:pPr>
      <w:rPr>
        <w:position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8"/>
          <w:tab w:val="clear" w:pos="0"/>
        </w:tabs>
        <w:ind w:left="7958" w:hanging="328"/>
      </w:pPr>
      <w:rPr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75" w:after="0" w:line="240" w:lineRule="auto"/>
      <w:ind w:left="3263" w:right="3263" w:firstLine="0"/>
      <w:jc w:val="center"/>
      <w:outlineLvl w:val="9"/>
    </w:pPr>
    <w:rPr>
      <w:rFonts w:ascii="Comic Sans MS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Trebuchet MS" w:hAnsi="Trebuchet MS" w:eastAsia="Trebuchet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18" w:after="0" w:line="240" w:lineRule="auto"/>
      <w:ind w:left="112" w:right="0" w:firstLine="0"/>
      <w:jc w:val="left"/>
      <w:outlineLvl w:val="1"/>
    </w:pPr>
    <w:rPr>
      <w:rFonts w:ascii="Arial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36" w:after="0" w:line="240" w:lineRule="auto"/>
      <w:ind w:left="470" w:right="0" w:hanging="358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1"/>
    <w:next w:val="List 1"/>
    <w:pPr>
      <w:numPr>
        <w:numId w:val="4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omic Sans MS"/>
        <a:ea typeface="Comic Sans MS"/>
        <a:cs typeface="Comic Sans MS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rebuchet MS"/>
            <a:ea typeface="Trebuchet MS"/>
            <a:cs typeface="Trebuchet M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