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20"/>
        <w:ind w:left="1771" w:right="1773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pacing w:val="-2"/>
          <w:sz w:val="32"/>
          <w:szCs w:val="32"/>
          <w:rtl w:val="0"/>
          <w:lang w:val="en-US"/>
        </w:rPr>
        <w:t>Emergency</w:t>
      </w:r>
      <w:r>
        <w:rPr>
          <w:rFonts w:ascii="Arial"/>
          <w:b w:val="1"/>
          <w:bCs w:val="1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  <w:lang w:val="en-US"/>
        </w:rPr>
        <w:t>Evacuation/Closure</w:t>
      </w:r>
      <w:r>
        <w:rPr>
          <w:rFonts w:ascii="Arial"/>
          <w:b w:val="1"/>
          <w:bCs w:val="1"/>
          <w:spacing w:val="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  <w:lang w:val="it-IT"/>
        </w:rPr>
        <w:t>Procedure</w:t>
      </w:r>
    </w:p>
    <w:p>
      <w:pPr>
        <w:pStyle w:val="Body Text"/>
        <w:spacing w:before="307"/>
        <w:ind w:left="117" w:right="158" w:hanging="1"/>
        <w:rPr>
          <w:rtl w:val="0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>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effort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keep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open,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exceptional circumstances, we may need to close at short notice.</w:t>
      </w:r>
    </w:p>
    <w:p>
      <w:pPr>
        <w:pStyle w:val="Body Text"/>
        <w:spacing w:before="118"/>
        <w:ind w:left="117" w:firstLine="0"/>
        <w:rPr>
          <w:spacing w:val="0"/>
          <w:rtl w:val="0"/>
        </w:rPr>
      </w:pPr>
      <w:r>
        <w:rPr>
          <w:rtl w:val="0"/>
          <w:lang w:val="en-US"/>
        </w:rPr>
        <w:t>Possible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reasons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emergency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closure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include:</w:t>
      </w:r>
    </w:p>
    <w:p>
      <w:pPr>
        <w:pStyle w:val="List Paragraph"/>
        <w:numPr>
          <w:ilvl w:val="0"/>
          <w:numId w:val="3"/>
        </w:numPr>
        <w:tabs>
          <w:tab w:val="left" w:pos="476"/>
        </w:tabs>
        <w:spacing w:before="135"/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Serious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weather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conditions</w:t>
      </w:r>
    </w:p>
    <w:p>
      <w:pPr>
        <w:pStyle w:val="List Paragraph"/>
        <w:numPr>
          <w:ilvl w:val="0"/>
          <w:numId w:val="4"/>
        </w:numPr>
        <w:tabs>
          <w:tab w:val="left" w:pos="476"/>
        </w:tabs>
        <w:spacing w:before="38"/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Heating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system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failure</w:t>
      </w:r>
    </w:p>
    <w:p>
      <w:pPr>
        <w:pStyle w:val="List Paragraph"/>
        <w:numPr>
          <w:ilvl w:val="0"/>
          <w:numId w:val="5"/>
        </w:numPr>
        <w:tabs>
          <w:tab w:val="left" w:pos="476"/>
        </w:tabs>
        <w:spacing w:before="39"/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Burst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water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pipes</w:t>
      </w:r>
    </w:p>
    <w:p>
      <w:pPr>
        <w:pStyle w:val="List Paragraph"/>
        <w:numPr>
          <w:ilvl w:val="0"/>
          <w:numId w:val="6"/>
        </w:numPr>
        <w:tabs>
          <w:tab w:val="left" w:pos="476"/>
        </w:tabs>
        <w:spacing w:before="38"/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Fire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bomb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scare/explosion</w:t>
      </w:r>
    </w:p>
    <w:p>
      <w:pPr>
        <w:pStyle w:val="List Paragraph"/>
        <w:numPr>
          <w:ilvl w:val="0"/>
          <w:numId w:val="7"/>
        </w:numPr>
        <w:tabs>
          <w:tab w:val="left" w:pos="476"/>
        </w:tabs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Death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child</w:t>
      </w:r>
    </w:p>
    <w:p>
      <w:pPr>
        <w:pStyle w:val="List Paragraph"/>
        <w:numPr>
          <w:ilvl w:val="0"/>
          <w:numId w:val="8"/>
        </w:numPr>
        <w:tabs>
          <w:tab w:val="left" w:pos="476"/>
        </w:tabs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Assault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child</w:t>
      </w:r>
    </w:p>
    <w:p>
      <w:pPr>
        <w:pStyle w:val="List Paragraph"/>
        <w:numPr>
          <w:ilvl w:val="0"/>
          <w:numId w:val="9"/>
        </w:numPr>
        <w:tabs>
          <w:tab w:val="left" w:pos="476"/>
        </w:tabs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Serious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accident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illness</w:t>
      </w:r>
    </w:p>
    <w:p>
      <w:pPr>
        <w:pStyle w:val="Body Text"/>
        <w:spacing w:before="7"/>
        <w:ind w:left="0" w:firstLine="0"/>
        <w:rPr>
          <w:sz w:val="20"/>
          <w:szCs w:val="20"/>
        </w:rPr>
      </w:pPr>
    </w:p>
    <w:p>
      <w:pPr>
        <w:pStyle w:val="Body Text"/>
        <w:ind w:left="117" w:right="158" w:firstLine="0"/>
        <w:rPr>
          <w:rtl w:val="0"/>
        </w:rPr>
      </w:pP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emergency, our primary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concern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ensure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 are kept safe. If it is necessary to evacuate the Club, the following steps will be taken:</w:t>
      </w:r>
    </w:p>
    <w:p>
      <w:pPr>
        <w:pStyle w:val="List Paragraph"/>
        <w:numPr>
          <w:ilvl w:val="0"/>
          <w:numId w:val="10"/>
        </w:numPr>
        <w:tabs>
          <w:tab w:val="left" w:pos="476"/>
        </w:tabs>
        <w:spacing w:before="135"/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appropriate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session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supervisor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emergency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services.</w:t>
      </w:r>
    </w:p>
    <w:p>
      <w:pPr>
        <w:pStyle w:val="List Paragraph"/>
        <w:numPr>
          <w:ilvl w:val="0"/>
          <w:numId w:val="12"/>
        </w:numPr>
        <w:tabs>
          <w:tab w:val="left" w:pos="476"/>
        </w:tabs>
        <w:spacing w:before="53" w:line="223" w:lineRule="auto"/>
        <w:ind w:left="475" w:right="507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escorted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from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building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assembly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point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using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nearest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safe </w:t>
      </w:r>
      <w:r>
        <w:rPr>
          <w:spacing w:val="-1"/>
          <w:sz w:val="22"/>
          <w:szCs w:val="22"/>
          <w:rtl w:val="0"/>
          <w:lang w:val="en-US"/>
        </w:rPr>
        <w:t>exit.</w:t>
      </w:r>
    </w:p>
    <w:p>
      <w:pPr>
        <w:pStyle w:val="List Paragraph"/>
        <w:numPr>
          <w:ilvl w:val="0"/>
          <w:numId w:val="13"/>
        </w:numPr>
        <w:tabs>
          <w:tab w:val="left" w:pos="476"/>
        </w:tabs>
        <w:spacing w:before="72" w:line="223" w:lineRule="auto"/>
        <w:ind w:left="475" w:right="714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No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attempt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made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collect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personal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belongings,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re-enter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building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after </w:t>
      </w:r>
      <w:r>
        <w:rPr>
          <w:spacing w:val="-1"/>
          <w:sz w:val="22"/>
          <w:szCs w:val="22"/>
          <w:rtl w:val="0"/>
          <w:lang w:val="en-US"/>
        </w:rPr>
        <w:t>evacuation.</w:t>
      </w:r>
    </w:p>
    <w:p>
      <w:pPr>
        <w:pStyle w:val="List Paragraph"/>
        <w:numPr>
          <w:ilvl w:val="0"/>
          <w:numId w:val="14"/>
        </w:numPr>
        <w:tabs>
          <w:tab w:val="left" w:pos="476"/>
        </w:tabs>
        <w:spacing w:before="74" w:line="223" w:lineRule="auto"/>
        <w:ind w:left="475" w:right="360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nominated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check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premises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collect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register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(including emergency contact details) providing that this does not put anyone at risk.</w:t>
      </w:r>
    </w:p>
    <w:p>
      <w:pPr>
        <w:pStyle w:val="List Paragraph"/>
        <w:numPr>
          <w:ilvl w:val="0"/>
          <w:numId w:val="15"/>
        </w:numPr>
        <w:tabs>
          <w:tab w:val="left" w:pos="476"/>
        </w:tabs>
        <w:spacing w:before="72" w:line="223" w:lineRule="auto"/>
        <w:ind w:left="475" w:right="231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Before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leaving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building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nominated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close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accessible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doors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windows, if it is safe to do so.</w:t>
      </w:r>
    </w:p>
    <w:p>
      <w:pPr>
        <w:pStyle w:val="List Paragraph"/>
        <w:numPr>
          <w:ilvl w:val="0"/>
          <w:numId w:val="16"/>
        </w:numPr>
        <w:tabs>
          <w:tab w:val="left" w:pos="476"/>
        </w:tabs>
        <w:spacing w:before="61"/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register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taken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accounted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for.</w:t>
      </w:r>
    </w:p>
    <w:p>
      <w:pPr>
        <w:pStyle w:val="List Paragraph"/>
        <w:numPr>
          <w:ilvl w:val="0"/>
          <w:numId w:val="17"/>
        </w:numPr>
        <w:tabs>
          <w:tab w:val="left" w:pos="476"/>
        </w:tabs>
        <w:spacing w:before="51" w:line="223" w:lineRule="auto"/>
        <w:ind w:left="475" w:right="131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person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missing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from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register,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emergency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services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informed </w:t>
      </w:r>
      <w:r>
        <w:rPr>
          <w:spacing w:val="-1"/>
          <w:sz w:val="22"/>
          <w:szCs w:val="22"/>
          <w:rtl w:val="0"/>
          <w:lang w:val="en-US"/>
        </w:rPr>
        <w:t>immediately.</w:t>
      </w:r>
    </w:p>
    <w:p>
      <w:pPr>
        <w:pStyle w:val="List Paragraph"/>
        <w:numPr>
          <w:ilvl w:val="0"/>
          <w:numId w:val="18"/>
        </w:numPr>
        <w:tabs>
          <w:tab w:val="left" w:pos="476"/>
        </w:tabs>
        <w:spacing w:before="74" w:line="223" w:lineRule="auto"/>
        <w:ind w:left="475" w:right="20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manager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collect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their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children.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register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not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available,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 manager will use the emergency contacts list</w:t>
      </w:r>
      <w:r>
        <w:rPr>
          <w:sz w:val="22"/>
          <w:szCs w:val="22"/>
          <w:rtl w:val="0"/>
          <w:lang w:val="en-US"/>
        </w:rPr>
        <w:t xml:space="preserve"> in the club phone or on free agent. </w:t>
      </w:r>
    </w:p>
    <w:p>
      <w:pPr>
        <w:pStyle w:val="List Paragraph"/>
        <w:numPr>
          <w:ilvl w:val="0"/>
          <w:numId w:val="19"/>
        </w:numPr>
        <w:tabs>
          <w:tab w:val="left" w:pos="476"/>
        </w:tabs>
        <w:spacing w:before="59"/>
        <w:ind w:left="475" w:hanging="359"/>
        <w:rPr>
          <w:spacing w:val="-1"/>
          <w:position w:val="0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supervised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until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collected.</w:t>
      </w:r>
    </w:p>
    <w:p>
      <w:pPr>
        <w:pStyle w:val="List Paragraph"/>
        <w:numPr>
          <w:ilvl w:val="0"/>
          <w:numId w:val="20"/>
        </w:numPr>
        <w:tabs>
          <w:tab w:val="left" w:pos="476"/>
        </w:tabs>
        <w:spacing w:before="59"/>
        <w:ind w:left="475" w:hanging="359"/>
        <w:rPr>
          <w:position w:val="0"/>
          <w:sz w:val="22"/>
          <w:szCs w:val="22"/>
        </w:rPr>
      </w:pPr>
      <w:r>
        <w:rPr>
          <w:spacing w:val="-1"/>
          <w:sz w:val="22"/>
          <w:szCs w:val="22"/>
          <w:rtl w:val="0"/>
          <w:lang w:val="en-US"/>
        </w:rPr>
        <w:t xml:space="preserve">if the club has to close where possible you will be given as much notice as possible. </w:t>
      </w:r>
    </w:p>
    <w:p>
      <w:pPr>
        <w:pStyle w:val="List Paragraph"/>
        <w:numPr>
          <w:ilvl w:val="0"/>
          <w:numId w:val="21"/>
        </w:numPr>
        <w:tabs>
          <w:tab w:val="left" w:pos="476"/>
        </w:tabs>
        <w:spacing w:before="40" w:line="263" w:lineRule="exact"/>
        <w:ind w:left="475" w:hanging="359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If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after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every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attempt,</w:t>
      </w:r>
      <w:r>
        <w:rPr>
          <w:spacing w:val="-1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carers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cannot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contacted,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follow</w:t>
      </w:r>
      <w:r>
        <w:rPr>
          <w:spacing w:val="0"/>
          <w:sz w:val="22"/>
          <w:szCs w:val="22"/>
          <w:rtl w:val="0"/>
          <w:lang w:val="en-US"/>
        </w:rPr>
        <w:t xml:space="preserve"> </w:t>
      </w:r>
      <w:r>
        <w:rPr>
          <w:spacing w:val="-5"/>
          <w:sz w:val="22"/>
          <w:szCs w:val="22"/>
          <w:rtl w:val="0"/>
          <w:lang w:val="en-US"/>
        </w:rPr>
        <w:t>its</w:t>
      </w:r>
    </w:p>
    <w:p>
      <w:pPr>
        <w:pStyle w:val="Body"/>
        <w:spacing w:line="246" w:lineRule="exact"/>
        <w:ind w:left="475" w:firstLine="0"/>
        <w:rPr>
          <w:spacing w:val="-1"/>
          <w:sz w:val="22"/>
          <w:szCs w:val="22"/>
          <w:rtl w:val="0"/>
        </w:rPr>
      </w:pPr>
      <w:r>
        <w:rPr>
          <w:rtl w:val="0"/>
          <w:lang w:val="en-US"/>
        </w:rPr>
        <w:t>Uncollected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Child</w:t>
      </w:r>
      <w:r>
        <w:rPr>
          <w:b w:val="1"/>
          <w:bCs w:val="1"/>
          <w:spacing w:val="-7"/>
          <w:sz w:val="22"/>
          <w:szCs w:val="22"/>
          <w:rtl w:val="0"/>
        </w:rPr>
        <w:t xml:space="preserve"> </w:t>
      </w:r>
      <w:r>
        <w:rPr>
          <w:spacing w:val="-1"/>
          <w:sz w:val="22"/>
          <w:szCs w:val="22"/>
          <w:rtl w:val="0"/>
          <w:lang w:val="it-IT"/>
        </w:rPr>
        <w:t>procedure.</w:t>
      </w:r>
    </w:p>
    <w:p>
      <w:pPr>
        <w:pStyle w:val="Body"/>
        <w:spacing w:line="246" w:lineRule="exact"/>
        <w:ind w:left="475" w:firstLine="0"/>
        <w:rPr>
          <w:sz w:val="22"/>
          <w:szCs w:val="22"/>
        </w:rPr>
      </w:pPr>
    </w:p>
    <w:p>
      <w:pPr>
        <w:pStyle w:val="Body Text"/>
        <w:spacing w:before="3"/>
        <w:ind w:left="0" w:firstLine="0"/>
        <w:rPr>
          <w:sz w:val="25"/>
          <w:szCs w:val="25"/>
        </w:rPr>
      </w:pPr>
    </w:p>
    <w:p>
      <w:pPr>
        <w:pStyle w:val="Body Text"/>
        <w:spacing w:before="1"/>
        <w:ind w:left="117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close,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temporarily,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operate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alternative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premises,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result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emergency, we will notify Ofsted.</w:t>
      </w:r>
    </w:p>
    <w:p>
      <w:pPr>
        <w:pStyle w:val="Body Text"/>
        <w:spacing w:before="1"/>
        <w:ind w:left="0" w:firstLine="0"/>
        <w:rPr>
          <w:rtl w:val="0"/>
        </w:rPr>
      </w:pPr>
    </w:p>
    <w:p>
      <w:pPr>
        <w:pStyle w:val="Body Text"/>
        <w:ind w:left="117" w:right="1098" w:firstLine="0"/>
        <w:rPr>
          <w:rtl w:val="0"/>
        </w:rPr>
      </w:pPr>
      <w:r>
        <w:rPr>
          <w:rtl w:val="0"/>
          <w:lang w:val="en-US"/>
        </w:rPr>
        <w:t>Ofsted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is: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Ofsted,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Piccadilly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Gate,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Street,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Manchester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2WD Telephone: 0300 123 1231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8"/>
        <w:ind w:left="0" w:firstLine="0"/>
        <w:rPr>
          <w:sz w:val="23"/>
          <w:szCs w:val="23"/>
        </w:rPr>
      </w:pPr>
    </w:p>
    <w:tbl>
      <w:tblPr>
        <w:tblW w:w="9741" w:type="dxa"/>
        <w:jc w:val="left"/>
        <w:tblInd w:w="235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786"/>
        <w:gridCol w:w="3955"/>
      </w:tblGrid>
      <w:tr>
        <w:tblPrEx>
          <w:shd w:val="clear" w:color="auto" w:fill="auto"/>
        </w:tblPrEx>
        <w:trPr>
          <w:trHeight w:val="408" w:hRule="atLeast"/>
        </w:trPr>
        <w:tc>
          <w:tcPr>
            <w:tcW w:type="dxa" w:w="5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Emma Collins 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48" w:hRule="atLeast"/>
        </w:trPr>
        <w:tc>
          <w:tcPr>
            <w:tcW w:type="dxa" w:w="5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rtl w:val="0"/>
                <w:lang w:val="en-US"/>
              </w:rPr>
              <w:t>To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be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reviewed:</w:t>
            </w:r>
            <w:r>
              <w:rPr>
                <w:spacing w:val="0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29/11/23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  <w:rPr>
                <w:color w:val="0000ff"/>
                <w:u w:color="0000ff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ind w:left="108" w:firstLine="0"/>
            </w:pPr>
            <w:r>
              <w:rPr>
                <w:color w:val="0000ff"/>
                <w:u w:color="0000ff"/>
                <w:lang w:val="en-US"/>
              </w:rPr>
            </w:r>
          </w:p>
        </w:tc>
      </w:tr>
    </w:tbl>
    <w:p>
      <w:pPr>
        <w:pStyle w:val="Body Text"/>
        <w:spacing w:before="8"/>
        <w:ind w:left="127" w:hanging="127"/>
        <w:rPr>
          <w:sz w:val="23"/>
          <w:szCs w:val="23"/>
        </w:rPr>
      </w:pPr>
    </w:p>
    <w:p>
      <w:pPr>
        <w:pStyle w:val="Body"/>
        <w:ind w:left="117" w:right="158" w:firstLine="0"/>
      </w:pPr>
      <w:r>
        <w:rPr>
          <w:sz w:val="20"/>
          <w:szCs w:val="20"/>
          <w:rtl w:val="0"/>
          <w:lang w:val="en-US"/>
        </w:rPr>
        <w:t xml:space="preserve">Written in accordance with the </w:t>
      </w:r>
      <w:r>
        <w:rPr>
          <w:i w:val="1"/>
          <w:iCs w:val="1"/>
          <w:sz w:val="20"/>
          <w:szCs w:val="20"/>
          <w:rtl w:val="0"/>
          <w:lang w:val="en-US"/>
        </w:rPr>
        <w:t>Statutory Framework for the Early Years Foundation Stage (2021): Safeguarding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Welfare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Requirements: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Safety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suitability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of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fr-FR"/>
        </w:rPr>
        <w:t>premises,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environment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 xml:space="preserve">equipment </w:t>
      </w:r>
      <w:r>
        <w:rPr>
          <w:i w:val="1"/>
          <w:iCs w:val="1"/>
          <w:spacing w:val="-1"/>
          <w:sz w:val="20"/>
          <w:szCs w:val="20"/>
          <w:rtl w:val="0"/>
          <w:lang w:val="pt-PT"/>
        </w:rPr>
        <w:t>[3.56]</w:t>
      </w:r>
    </w:p>
    <w:sectPr>
      <w:headerReference w:type="default" r:id="rId4"/>
      <w:footerReference w:type="default" r:id="rId5"/>
      <w:pgSz w:w="11920" w:h="16840" w:orient="portrait"/>
      <w:pgMar w:top="980" w:right="960" w:bottom="280" w:left="9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1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2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4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abstractNum w:abstractNumId="1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spacing w:val="-1"/>
        <w:position w:val="0"/>
        <w:sz w:val="22"/>
        <w:szCs w:val="22"/>
        <w:rtl w:val="0"/>
      </w:rPr>
    </w:lvl>
  </w:abstractNum>
  <w:abstractNum w:abstractNumId="2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5"/>
          <w:tab w:val="clear" w:pos="0"/>
        </w:tabs>
        <w:ind w:left="475" w:hanging="359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400"/>
          <w:tab w:val="clear" w:pos="0"/>
        </w:tabs>
        <w:ind w:left="1400" w:hanging="328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51"/>
          <w:tab w:val="clear" w:pos="0"/>
        </w:tabs>
        <w:ind w:left="2351" w:hanging="328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301"/>
          <w:tab w:val="clear" w:pos="0"/>
        </w:tabs>
        <w:ind w:left="3301" w:hanging="328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52"/>
          <w:tab w:val="clear" w:pos="0"/>
        </w:tabs>
        <w:ind w:left="4252" w:hanging="328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202"/>
          <w:tab w:val="clear" w:pos="0"/>
        </w:tabs>
        <w:ind w:left="5202" w:hanging="328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153"/>
          <w:tab w:val="clear" w:pos="0"/>
        </w:tabs>
        <w:ind w:left="6153" w:hanging="328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103"/>
          <w:tab w:val="clear" w:pos="0"/>
        </w:tabs>
        <w:ind w:left="7103" w:hanging="328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54"/>
          <w:tab w:val="clear" w:pos="0"/>
        </w:tabs>
        <w:ind w:left="8054" w:hanging="328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0" w:after="0" w:line="240" w:lineRule="auto"/>
      <w:ind w:left="1771" w:right="1771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75" w:right="0" w:hanging="359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7" w:after="0" w:line="240" w:lineRule="auto"/>
      <w:ind w:left="475" w:right="0" w:hanging="359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1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9" w:after="0" w:line="240" w:lineRule="auto"/>
      <w:ind w:left="107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