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3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0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31"/>
        <w:ind w:left="3069" w:right="3064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Health</w:t>
      </w:r>
      <w:r>
        <w:rPr>
          <w:rFonts w:ascii="Arial"/>
          <w:b w:val="1"/>
          <w:bCs w:val="1"/>
          <w:spacing w:val="-8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and</w:t>
      </w:r>
      <w:r>
        <w:rPr>
          <w:rFonts w:ascii="Arial"/>
          <w:b w:val="1"/>
          <w:bCs w:val="1"/>
          <w:spacing w:val="-6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n-US"/>
        </w:rPr>
        <w:t>Safety</w:t>
      </w:r>
      <w:r>
        <w:rPr>
          <w:rFonts w:ascii="Arial"/>
          <w:b w:val="1"/>
          <w:bCs w:val="1"/>
          <w:spacing w:val="-5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34" w:line="242" w:lineRule="auto"/>
        <w:ind w:right="191"/>
        <w:jc w:val="both"/>
        <w:rPr>
          <w:rtl w:val="0"/>
        </w:rPr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>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considers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utmost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importance.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1974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Workplace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(Health,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Welfare)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Regulations 1992 at all times.</w:t>
      </w:r>
    </w:p>
    <w:p>
      <w:pPr>
        <w:pStyle w:val="Body Text"/>
        <w:spacing w:before="114"/>
        <w:ind w:right="524"/>
        <w:jc w:val="both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insurance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cover,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employer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insurance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public liability insurance.</w:t>
      </w:r>
    </w:p>
    <w:p>
      <w:pPr>
        <w:pStyle w:val="Body"/>
        <w:spacing w:before="123"/>
        <w:ind w:left="112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Each</w:t>
      </w:r>
      <w:r>
        <w:rPr>
          <w:spacing w:val="-7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member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follows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Club</w:t>
      </w:r>
      <w:r>
        <w:rPr>
          <w:rFonts w:hAnsi="Trebuchet MS" w:hint="default"/>
          <w:sz w:val="22"/>
          <w:szCs w:val="22"/>
          <w:rtl w:val="1"/>
        </w:rPr>
        <w:t>’</w:t>
      </w:r>
      <w:r>
        <w:rPr>
          <w:sz w:val="22"/>
          <w:szCs w:val="22"/>
          <w:rtl w:val="0"/>
        </w:rPr>
        <w:t>s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</w:rPr>
        <w:t xml:space="preserve"> </w:t>
      </w:r>
      <w:r>
        <w:rPr>
          <w:rtl w:val="0"/>
        </w:rPr>
        <w:t>p</w:t>
      </w:r>
      <w:r>
        <w:rPr>
          <w:sz w:val="22"/>
          <w:szCs w:val="22"/>
          <w:rtl w:val="0"/>
        </w:rPr>
        <w:t>olicy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and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is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responsible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pacing w:val="-3"/>
          <w:sz w:val="22"/>
          <w:szCs w:val="22"/>
          <w:rtl w:val="0"/>
          <w:lang w:val="de-DE"/>
        </w:rPr>
        <w:t>for:</w:t>
      </w:r>
    </w:p>
    <w:p>
      <w:pPr>
        <w:pStyle w:val="List Paragraph"/>
        <w:numPr>
          <w:ilvl w:val="0"/>
          <w:numId w:val="3"/>
        </w:numPr>
        <w:tabs>
          <w:tab w:val="left" w:pos="473"/>
        </w:tabs>
        <w:spacing w:before="133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Maintaining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environment</w:t>
      </w:r>
    </w:p>
    <w:p>
      <w:pPr>
        <w:pStyle w:val="List Paragraph"/>
        <w:numPr>
          <w:ilvl w:val="0"/>
          <w:numId w:val="4"/>
        </w:numPr>
        <w:tabs>
          <w:tab w:val="left" w:pos="473"/>
        </w:tabs>
        <w:spacing w:before="14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Taking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reasonable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for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themselves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others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attending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Club</w:t>
      </w:r>
    </w:p>
    <w:p>
      <w:pPr>
        <w:pStyle w:val="List Paragraph"/>
        <w:numPr>
          <w:ilvl w:val="0"/>
          <w:numId w:val="6"/>
        </w:numPr>
        <w:tabs>
          <w:tab w:val="left" w:pos="473"/>
        </w:tabs>
        <w:spacing w:before="13" w:line="242" w:lineRule="auto"/>
        <w:ind w:left="472" w:right="497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Reporting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accidents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incidents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which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caused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injury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damage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 the future</w:t>
      </w:r>
    </w:p>
    <w:p>
      <w:pPr>
        <w:pStyle w:val="List Paragraph"/>
        <w:numPr>
          <w:ilvl w:val="0"/>
          <w:numId w:val="7"/>
        </w:numPr>
        <w:tabs>
          <w:tab w:val="left" w:pos="473"/>
        </w:tabs>
        <w:spacing w:before="12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Undertaking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relevant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training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when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required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manager.</w:t>
      </w:r>
    </w:p>
    <w:p>
      <w:pPr>
        <w:pStyle w:val="Body Text"/>
        <w:spacing w:before="119"/>
        <w:ind w:right="174"/>
        <w:rPr>
          <w:rtl w:val="0"/>
        </w:rPr>
      </w:pP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disregards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instructions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recognised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 subject to disciplinary procedures.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Responsibilities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the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registered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it-IT"/>
        </w:rPr>
        <w:t>person</w:t>
      </w:r>
    </w:p>
    <w:p>
      <w:pPr>
        <w:pStyle w:val="Body Text"/>
        <w:ind w:right="174"/>
        <w:rPr>
          <w:rtl w:val="0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registered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setting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holds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ultimate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liability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 operation of the Club. The registered person will ensure that:</w:t>
      </w:r>
    </w:p>
    <w:p>
      <w:pPr>
        <w:pStyle w:val="List Paragraph"/>
        <w:tabs>
          <w:tab w:val="left" w:pos="469"/>
          <w:tab w:val="left" w:pos="470"/>
        </w:tabs>
        <w:spacing w:before="133" w:line="242" w:lineRule="auto"/>
        <w:ind w:left="0" w:right="775" w:firstLine="0"/>
        <w:rPr>
          <w:sz w:val="22"/>
          <w:szCs w:val="22"/>
        </w:rPr>
      </w:pPr>
    </w:p>
    <w:p>
      <w:pPr>
        <w:pStyle w:val="List Paragraph"/>
        <w:numPr>
          <w:ilvl w:val="0"/>
          <w:numId w:val="8"/>
        </w:numPr>
        <w:tabs>
          <w:tab w:val="left" w:pos="473"/>
        </w:tabs>
        <w:spacing w:before="50"/>
        <w:ind w:left="472" w:right="186" w:hanging="360"/>
        <w:rPr>
          <w:position w:val="0"/>
          <w:sz w:val="22"/>
          <w:szCs w:val="22"/>
        </w:rPr>
      </w:pP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copy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current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displayed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(poster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here: </w:t>
      </w:r>
      <w:hyperlink r:id="rId4" w:history="1">
        <w:r>
          <w:rPr>
            <w:rStyle w:val="Hyperlink.0"/>
            <w:u w:val="single" w:color="0563c1"/>
            <w:rtl w:val="0"/>
            <w:lang w:val="en-US"/>
          </w:rPr>
          <w:t>http://www.hse.gov.uk/pubns/books/lawposter.htm</w:t>
        </w:r>
      </w:hyperlink>
      <w:r>
        <w:rPr>
          <w:u w:color="0563c1"/>
          <w:rtl w:val="0"/>
          <w:lang w:val="en-US"/>
        </w:rPr>
        <w:t xml:space="preserve"> </w:t>
      </w:r>
      <w:r>
        <w:rPr>
          <w:rtl w:val="0"/>
          <w:lang w:val="en-US"/>
        </w:rPr>
        <w:t>)</w:t>
      </w:r>
    </w:p>
    <w:p>
      <w:pPr>
        <w:pStyle w:val="List Paragraph"/>
        <w:numPr>
          <w:ilvl w:val="0"/>
          <w:numId w:val="10"/>
        </w:numPr>
        <w:tabs>
          <w:tab w:val="left" w:pos="470"/>
        </w:tabs>
        <w:spacing w:before="55"/>
        <w:ind w:left="469" w:right="866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receive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information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matters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List Paragraph"/>
        <w:numPr>
          <w:ilvl w:val="0"/>
          <w:numId w:val="12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rtl w:val="0"/>
          <w:lang w:val="en-US"/>
        </w:rPr>
        <w:t>Health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</w:t>
      </w:r>
      <w:r>
        <w:rPr>
          <w:spacing w:val="0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policy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procedures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reviewed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regularly</w:t>
      </w:r>
    </w:p>
    <w:p>
      <w:pPr>
        <w:pStyle w:val="List Paragraph"/>
        <w:numPr>
          <w:ilvl w:val="0"/>
          <w:numId w:val="13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understand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follow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procedures</w:t>
      </w:r>
    </w:p>
    <w:p>
      <w:pPr>
        <w:pStyle w:val="List Paragraph"/>
        <w:numPr>
          <w:ilvl w:val="0"/>
          <w:numId w:val="14"/>
        </w:numPr>
        <w:tabs>
          <w:tab w:val="left" w:pos="470"/>
        </w:tabs>
        <w:spacing w:before="52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Resources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provided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meet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health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safety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responsibilities</w:t>
      </w:r>
    </w:p>
    <w:p>
      <w:pPr>
        <w:pStyle w:val="List Paragraph"/>
        <w:numPr>
          <w:ilvl w:val="0"/>
          <w:numId w:val="15"/>
        </w:numPr>
        <w:tabs>
          <w:tab w:val="left" w:pos="470"/>
        </w:tabs>
        <w:spacing w:before="57"/>
        <w:ind w:left="469" w:right="213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accidents,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incidents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dangerous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occurrences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properly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reported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recorded.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This includes informing Ofsted, child protection agencies and the Health and Safety Executive under RIDDOR (Reporting of Injuries, Diseases and Dangerous Occurrences Regulations 1995) where appropriate.</w:t>
      </w:r>
    </w:p>
    <w:p>
      <w:pPr>
        <w:pStyle w:val="List Paragraph"/>
        <w:numPr>
          <w:ilvl w:val="0"/>
          <w:numId w:val="16"/>
        </w:numPr>
        <w:tabs>
          <w:tab w:val="left" w:pos="470"/>
        </w:tabs>
        <w:spacing w:before="53"/>
        <w:ind w:left="469" w:right="1229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reported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accidents,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incidents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dangerous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occurrences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reviewed,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 preventative measures can be taken.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Responsibilities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of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the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manager</w:t>
      </w:r>
    </w:p>
    <w:p>
      <w:pPr>
        <w:pStyle w:val="Body Text"/>
        <w:rPr>
          <w:spacing w:val="-1"/>
          <w:rtl w:val="0"/>
        </w:rPr>
      </w:pPr>
      <w:r>
        <w:rPr>
          <w:rFonts w:ascii="Trebuchet MS" w:cs="Arial Unicode MS" w:hAnsi="Arial Unicode MS" w:eastAsia="Arial Unicode MS"/>
          <w:rtl w:val="0"/>
          <w:lang w:val="en-US"/>
        </w:rPr>
        <w:t>The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Club</w:t>
      </w:r>
      <w:r>
        <w:rPr>
          <w:rFonts w:ascii="Arial Unicode MS" w:cs="Arial Unicode MS" w:hAnsi="Trebuchet MS" w:eastAsia="Arial Unicode MS" w:hint="default"/>
          <w:rtl w:val="0"/>
          <w:lang w:val="en-US"/>
        </w:rPr>
        <w:t>’</w:t>
      </w:r>
      <w:r>
        <w:rPr>
          <w:rFonts w:ascii="Trebuchet MS" w:cs="Arial Unicode MS" w:hAnsi="Arial Unicode MS" w:eastAsia="Arial Unicode MS"/>
          <w:rtl w:val="0"/>
          <w:lang w:val="en-US"/>
        </w:rPr>
        <w:t>s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manager</w:t>
      </w:r>
      <w:r>
        <w:rPr>
          <w:rFonts w:ascii="Trebuchet MS" w:cs="Arial Unicode MS" w:hAnsi="Arial Unicode MS" w:eastAsia="Arial Unicode MS"/>
          <w:rtl w:val="0"/>
          <w:lang w:val="en-US"/>
        </w:rPr>
        <w:t>s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>are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responsible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for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ensuring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that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at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rtl w:val="0"/>
          <w:lang w:val="en-US"/>
        </w:rPr>
        <w:t>each</w:t>
      </w:r>
      <w:r>
        <w:rPr>
          <w:rFonts w:ascii="Trebuchet MS" w:cs="Arial Unicode MS" w:hAnsi="Arial Unicode MS" w:eastAsia="Arial Unicode MS"/>
          <w:spacing w:val="-5"/>
          <w:rtl w:val="0"/>
          <w:lang w:val="en-US"/>
        </w:rPr>
        <w:t xml:space="preserve"> </w:t>
      </w:r>
      <w:r>
        <w:rPr>
          <w:rFonts w:ascii="Trebuchet MS" w:cs="Arial Unicode MS" w:hAnsi="Arial Unicode MS" w:eastAsia="Arial Unicode MS"/>
          <w:spacing w:val="-1"/>
          <w:rtl w:val="0"/>
          <w:lang w:val="en-US"/>
        </w:rPr>
        <w:t>session:</w:t>
      </w:r>
    </w:p>
    <w:p>
      <w:pPr>
        <w:pStyle w:val="List Paragraph"/>
        <w:numPr>
          <w:ilvl w:val="0"/>
          <w:numId w:val="17"/>
        </w:numPr>
        <w:tabs>
          <w:tab w:val="left" w:pos="473"/>
        </w:tabs>
        <w:spacing w:before="134"/>
        <w:ind w:left="472" w:right="974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Premises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well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lit,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adequately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ventilated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maintained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appropriate </w:t>
      </w:r>
      <w:r>
        <w:rPr>
          <w:spacing w:val="-1"/>
          <w:sz w:val="22"/>
          <w:szCs w:val="22"/>
          <w:rtl w:val="0"/>
          <w:lang w:val="en-US"/>
        </w:rPr>
        <w:t>temperature</w:t>
      </w:r>
    </w:p>
    <w:p>
      <w:pPr>
        <w:pStyle w:val="List Paragraph"/>
        <w:numPr>
          <w:ilvl w:val="0"/>
          <w:numId w:val="18"/>
        </w:numPr>
        <w:tabs>
          <w:tab w:val="left" w:pos="473"/>
        </w:tabs>
        <w:spacing w:before="55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The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solely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available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to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during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opening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hours</w:t>
      </w:r>
    </w:p>
    <w:p>
      <w:pPr>
        <w:pStyle w:val="List Paragraph"/>
        <w:numPr>
          <w:ilvl w:val="0"/>
          <w:numId w:val="19"/>
        </w:numPr>
        <w:tabs>
          <w:tab w:val="left" w:pos="473"/>
        </w:tabs>
        <w:spacing w:before="57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All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Club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equipment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securely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stored</w:t>
      </w:r>
    </w:p>
    <w:p>
      <w:pPr>
        <w:pStyle w:val="List Paragraph"/>
        <w:numPr>
          <w:ilvl w:val="0"/>
          <w:numId w:val="20"/>
        </w:numPr>
        <w:tabs>
          <w:tab w:val="left" w:pos="473"/>
        </w:tabs>
        <w:spacing w:before="51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Children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5"/>
          <w:sz w:val="22"/>
          <w:szCs w:val="22"/>
          <w:rtl w:val="0"/>
          <w:lang w:val="en-US"/>
        </w:rPr>
        <w:t xml:space="preserve">not </w:t>
      </w:r>
      <w:r>
        <w:rPr>
          <w:sz w:val="22"/>
          <w:szCs w:val="22"/>
          <w:rtl w:val="0"/>
          <w:lang w:val="en-US"/>
        </w:rPr>
        <w:t>allowed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kitchen</w:t>
      </w:r>
      <w:r>
        <w:rPr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21"/>
        </w:numPr>
        <w:tabs>
          <w:tab w:val="left" w:pos="473"/>
        </w:tabs>
        <w:spacing w:before="57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A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working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telephone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available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premises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times</w:t>
      </w:r>
    </w:p>
    <w:p>
      <w:pPr>
        <w:pStyle w:val="List Paragraph"/>
        <w:numPr>
          <w:ilvl w:val="0"/>
          <w:numId w:val="22"/>
        </w:numPr>
        <w:tabs>
          <w:tab w:val="left" w:pos="473"/>
        </w:tabs>
        <w:spacing w:before="57"/>
        <w:ind w:left="472" w:right="429" w:hanging="360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Chemicals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materials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stored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appropriately,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accordance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COSHH data sheets.</w:t>
      </w:r>
    </w:p>
    <w:p>
      <w:pPr>
        <w:pStyle w:val="List Paragraph"/>
        <w:numPr>
          <w:ilvl w:val="0"/>
          <w:numId w:val="23"/>
        </w:numPr>
        <w:tabs>
          <w:tab w:val="left" w:pos="473"/>
        </w:tabs>
        <w:spacing w:before="50"/>
        <w:ind w:left="472" w:hanging="361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External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pathways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cleared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severe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weather</w:t>
      </w:r>
    </w:p>
    <w:p>
      <w:pPr>
        <w:pStyle w:val="List Paragraph"/>
        <w:numPr>
          <w:ilvl w:val="0"/>
          <w:numId w:val="24"/>
        </w:numPr>
        <w:tabs>
          <w:tab w:val="left" w:pos="470"/>
        </w:tabs>
        <w:spacing w:before="57"/>
        <w:ind w:left="469" w:hanging="358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Daily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environment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checks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carried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out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accordance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with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our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</w:t>
      </w:r>
      <w:r>
        <w:rPr>
          <w:spacing w:val="0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policy.</w:t>
      </w:r>
    </w:p>
    <w:p>
      <w:pPr>
        <w:pStyle w:val="List Paragraph"/>
        <w:numPr>
          <w:ilvl w:val="0"/>
          <w:numId w:val="25"/>
        </w:numPr>
        <w:tabs>
          <w:tab w:val="left" w:pos="470"/>
        </w:tabs>
        <w:spacing w:before="57"/>
        <w:ind w:left="469" w:hanging="358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 xml:space="preserve">Chairs should not be stacked higher than 4 high. </w:t>
      </w:r>
    </w:p>
    <w:p>
      <w:pPr>
        <w:pStyle w:val="Body"/>
        <w:sectPr>
          <w:headerReference w:type="default" r:id="rId5"/>
          <w:footerReference w:type="default" r:id="rId6"/>
          <w:pgSz w:w="11900" w:h="16840" w:orient="portrait"/>
          <w:pgMar w:top="1060" w:right="1020" w:bottom="280" w:left="1020" w:header="720" w:footer="720"/>
          <w:bidi w:val="0"/>
        </w:sectPr>
      </w:pPr>
    </w:p>
    <w:p>
      <w:pPr>
        <w:pStyle w:val="Heading"/>
        <w:spacing w:before="73"/>
        <w:rPr>
          <w:spacing w:val="0"/>
          <w:rtl w:val="0"/>
        </w:rPr>
      </w:pPr>
      <w:r>
        <w:rPr>
          <w:spacing w:val="0"/>
          <w:rtl w:val="0"/>
          <w:lang w:val="en-US"/>
        </w:rPr>
        <w:t>Security</w:t>
      </w:r>
    </w:p>
    <w:p>
      <w:pPr>
        <w:pStyle w:val="Body Text"/>
        <w:ind w:right="174"/>
        <w:rPr>
          <w:rtl w:val="0"/>
        </w:rPr>
      </w:pP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allowed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premises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unless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permission has been given by the parents (for example, to attend other extra-curricular activities).</w:t>
      </w:r>
    </w:p>
    <w:p>
      <w:pPr>
        <w:pStyle w:val="Body Text"/>
        <w:spacing w:before="118"/>
        <w:ind w:right="174"/>
        <w:rPr>
          <w:rtl w:val="0"/>
        </w:rPr>
      </w:pPr>
      <w:r>
        <w:rPr>
          <w:rtl w:val="0"/>
          <w:lang w:val="en-US"/>
        </w:rPr>
        <w:t>During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sessions</w:t>
      </w:r>
      <w:r>
        <w:rPr>
          <w:spacing w:val="0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all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external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doors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are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kept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locked,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with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the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exception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of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fire</w:t>
      </w:r>
      <w:r>
        <w:rPr>
          <w:spacing w:val="0"/>
          <w:u w:color="0558ff"/>
          <w:rtl w:val="0"/>
          <w:lang w:val="en-US"/>
        </w:rPr>
        <w:t xml:space="preserve"> </w:t>
      </w:r>
      <w:r>
        <w:rPr>
          <w:u w:color="0558ff"/>
          <w:rtl w:val="0"/>
          <w:lang w:val="en-US"/>
        </w:rPr>
        <w:t>doors</w:t>
      </w:r>
      <w:r>
        <w:rPr>
          <w:spacing w:val="0"/>
          <w:u w:color="0558ff"/>
          <w:rtl w:val="0"/>
          <w:lang w:val="en-US"/>
        </w:rPr>
        <w:t xml:space="preserve">. </w:t>
      </w:r>
      <w:r>
        <w:rPr>
          <w:rtl w:val="0"/>
          <w:lang w:val="en-US"/>
        </w:rPr>
        <w:t>Staff monitor the entrances and exits to the premises throughout the session.</w:t>
      </w:r>
    </w:p>
    <w:p>
      <w:pPr>
        <w:pStyle w:val="Body Text"/>
        <w:spacing w:before="118"/>
        <w:ind w:right="174"/>
        <w:rPr>
          <w:rtl w:val="0"/>
        </w:rPr>
      </w:pPr>
      <w:r>
        <w:rPr>
          <w:rtl w:val="0"/>
          <w:lang w:val="en-US"/>
        </w:rPr>
        <w:t xml:space="preserve">All gates are kept locked and parents are asked to lock the gate behind them. </w:t>
      </w:r>
    </w:p>
    <w:p>
      <w:pPr>
        <w:pStyle w:val="Body Text"/>
        <w:ind w:right="174"/>
        <w:rPr>
          <w:rtl w:val="0"/>
        </w:rPr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sign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 never be left alone with the children.</w:t>
      </w:r>
    </w:p>
    <w:p>
      <w:pPr>
        <w:pStyle w:val="Body Text"/>
        <w:ind w:right="174"/>
        <w:rPr>
          <w:rtl w:val="0"/>
        </w:rPr>
      </w:pPr>
      <w:r>
        <w:rPr>
          <w:rtl w:val="0"/>
          <w:lang w:val="en-US"/>
        </w:rPr>
        <w:t xml:space="preserve">A register is taken and all children must be signed out by authorised person collecting. </w:t>
      </w:r>
    </w:p>
    <w:p>
      <w:pPr>
        <w:pStyle w:val="Body Text"/>
        <w:spacing w:before="118"/>
        <w:ind w:right="174"/>
        <w:rPr>
          <w:spacing w:val="0"/>
          <w:rtl w:val="0"/>
        </w:rPr>
      </w:pPr>
      <w:r>
        <w:rPr>
          <w:rtl w:val="0"/>
          <w:lang w:val="en-US"/>
        </w:rPr>
        <w:t>Security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procedures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regularly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reviewed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consultation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and </w:t>
      </w:r>
      <w:r>
        <w:rPr>
          <w:spacing w:val="0"/>
          <w:rtl w:val="0"/>
          <w:lang w:val="en-US"/>
        </w:rPr>
        <w:t>parents.</w:t>
      </w:r>
    </w:p>
    <w:p>
      <w:pPr>
        <w:pStyle w:val="Body Text"/>
        <w:spacing w:before="6"/>
        <w:ind w:left="0" w:firstLine="0"/>
        <w:rPr>
          <w:sz w:val="20"/>
          <w:szCs w:val="20"/>
        </w:rPr>
      </w:pPr>
    </w:p>
    <w:p>
      <w:pPr>
        <w:pStyle w:val="Heading"/>
        <w:spacing w:before="1"/>
        <w:rPr>
          <w:spacing w:val="0"/>
          <w:rtl w:val="0"/>
        </w:rPr>
      </w:pPr>
      <w:r>
        <w:rPr>
          <w:rtl w:val="0"/>
          <w:lang w:val="en-US"/>
        </w:rPr>
        <w:t>Toys</w:t>
      </w:r>
      <w:r>
        <w:rPr>
          <w:spacing w:val="0"/>
          <w:rtl w:val="0"/>
        </w:rPr>
        <w:t xml:space="preserve"> </w:t>
      </w:r>
      <w:r>
        <w:rPr>
          <w:rtl w:val="0"/>
        </w:rPr>
        <w:t>and</w:t>
      </w:r>
      <w:r>
        <w:rPr>
          <w:spacing w:val="0"/>
          <w:rtl w:val="0"/>
          <w:lang w:val="en-US"/>
        </w:rPr>
        <w:t xml:space="preserve"> equipment</w:t>
      </w:r>
    </w:p>
    <w:p>
      <w:pPr>
        <w:pStyle w:val="Body Text"/>
        <w:spacing w:before="121"/>
        <w:ind w:right="231"/>
        <w:jc w:val="both"/>
        <w:rPr>
          <w:rtl w:val="0"/>
        </w:rPr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furniture,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equipment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maintained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good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repair.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select toys,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equipment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resources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assessments. Broken toys and equipment are disposed of promptly.</w:t>
      </w:r>
    </w:p>
    <w:p>
      <w:pPr>
        <w:pStyle w:val="Body Text"/>
        <w:jc w:val="both"/>
        <w:rPr>
          <w:spacing w:val="0"/>
          <w:rtl w:val="0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ensure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flammable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equipment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stored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safely.</w:t>
      </w: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Food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</w:rPr>
        <w:t>and</w:t>
      </w:r>
      <w:r>
        <w:rPr>
          <w:rFonts w:ascii="Arial" w:cs="Arial Unicode MS" w:hAnsi="Arial Unicode MS" w:eastAsia="Arial Unicode MS"/>
          <w:spacing w:val="-2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s-ES_tradnl"/>
        </w:rPr>
        <w:t xml:space="preserve">personal </w:t>
      </w:r>
      <w:r>
        <w:rPr>
          <w:rFonts w:ascii="Arial" w:cs="Arial Unicode MS" w:hAnsi="Arial Unicode MS" w:eastAsia="Arial Unicode MS"/>
          <w:spacing w:val="-2"/>
          <w:rtl w:val="0"/>
        </w:rPr>
        <w:t>hygiene</w:t>
      </w:r>
    </w:p>
    <w:p>
      <w:pPr>
        <w:pStyle w:val="Body Text"/>
        <w:spacing w:before="117" w:line="242" w:lineRule="auto"/>
        <w:ind w:right="174"/>
        <w:rPr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maintain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standards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personal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hygiene,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take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practicable steps to prevent and control the spread of infection.</w:t>
      </w:r>
    </w:p>
    <w:p>
      <w:pPr>
        <w:pStyle w:val="Body Text"/>
        <w:spacing w:before="117" w:line="242" w:lineRule="auto"/>
        <w:ind w:right="174"/>
        <w:rPr>
          <w:rtl w:val="0"/>
        </w:rPr>
      </w:pPr>
    </w:p>
    <w:p>
      <w:pPr>
        <w:pStyle w:val="List Paragraph"/>
        <w:numPr>
          <w:ilvl w:val="0"/>
          <w:numId w:val="26"/>
        </w:numPr>
        <w:tabs>
          <w:tab w:val="left" w:pos="470"/>
        </w:tabs>
        <w:spacing w:before="51"/>
        <w:ind w:left="469" w:hanging="358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A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generally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environment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maintained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at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times.</w:t>
      </w:r>
    </w:p>
    <w:p>
      <w:pPr>
        <w:pStyle w:val="List Paragraph"/>
        <w:numPr>
          <w:ilvl w:val="0"/>
          <w:numId w:val="27"/>
        </w:numPr>
        <w:tabs>
          <w:tab w:val="left" w:pos="470"/>
        </w:tabs>
        <w:spacing w:before="51"/>
        <w:ind w:left="469" w:hanging="358"/>
        <w:rPr>
          <w:spacing w:val="-1"/>
          <w:position w:val="0"/>
          <w:sz w:val="22"/>
          <w:szCs w:val="22"/>
          <w:rtl w:val="0"/>
        </w:rPr>
      </w:pPr>
      <w:r>
        <w:rPr>
          <w:spacing w:val="-1"/>
          <w:sz w:val="22"/>
          <w:szCs w:val="22"/>
          <w:rtl w:val="0"/>
          <w:lang w:val="en-US"/>
        </w:rPr>
        <w:t>Different colour cloths for different areas.</w:t>
      </w:r>
    </w:p>
    <w:p>
      <w:pPr>
        <w:pStyle w:val="List Paragraph"/>
        <w:numPr>
          <w:ilvl w:val="0"/>
          <w:numId w:val="28"/>
        </w:numPr>
        <w:tabs>
          <w:tab w:val="left" w:pos="470"/>
        </w:tabs>
        <w:spacing w:before="51"/>
        <w:ind w:left="469" w:hanging="358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 xml:space="preserve">Different mops for the toilet and kitchen area. </w:t>
      </w:r>
    </w:p>
    <w:p>
      <w:pPr>
        <w:pStyle w:val="List Paragraph"/>
        <w:numPr>
          <w:ilvl w:val="0"/>
          <w:numId w:val="29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Toilets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cleaned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daily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soap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drying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facilities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always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available.</w:t>
      </w:r>
    </w:p>
    <w:p>
      <w:pPr>
        <w:pStyle w:val="List Paragraph"/>
        <w:numPr>
          <w:ilvl w:val="0"/>
          <w:numId w:val="30"/>
        </w:numPr>
        <w:tabs>
          <w:tab w:val="left" w:pos="470"/>
        </w:tabs>
        <w:spacing w:before="57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trained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in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food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hygiene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follow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appropriate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guidelines.</w:t>
      </w:r>
    </w:p>
    <w:p>
      <w:pPr>
        <w:pStyle w:val="List Paragraph"/>
        <w:numPr>
          <w:ilvl w:val="0"/>
          <w:numId w:val="31"/>
        </w:numPr>
        <w:tabs>
          <w:tab w:val="left" w:pos="470"/>
        </w:tabs>
        <w:spacing w:before="52"/>
        <w:ind w:left="469" w:hanging="358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Waste</w:t>
      </w:r>
      <w:r>
        <w:rPr>
          <w:spacing w:val="-6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is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disposed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safely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all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bins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kept</w:t>
      </w:r>
      <w:r>
        <w:rPr>
          <w:spacing w:val="0"/>
          <w:rtl w:val="0"/>
          <w:lang w:val="en-US"/>
        </w:rPr>
        <w:t xml:space="preserve"> with lids closed. </w:t>
      </w:r>
    </w:p>
    <w:p>
      <w:pPr>
        <w:pStyle w:val="List Paragraph"/>
        <w:numPr>
          <w:ilvl w:val="0"/>
          <w:numId w:val="32"/>
        </w:numPr>
        <w:tabs>
          <w:tab w:val="left" w:pos="470"/>
        </w:tabs>
        <w:ind w:left="469" w:right="218" w:hanging="357"/>
        <w:rPr>
          <w:position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Staff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ensure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that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wash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their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hands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before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handling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food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drink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after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using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 xml:space="preserve">the </w:t>
      </w:r>
      <w:r>
        <w:rPr>
          <w:spacing w:val="-1"/>
          <w:sz w:val="22"/>
          <w:szCs w:val="22"/>
          <w:rtl w:val="0"/>
          <w:lang w:val="en-US"/>
        </w:rPr>
        <w:t>toilet.</w:t>
      </w:r>
    </w:p>
    <w:p>
      <w:pPr>
        <w:pStyle w:val="List Paragraph"/>
        <w:numPr>
          <w:ilvl w:val="0"/>
          <w:numId w:val="33"/>
        </w:numPr>
        <w:tabs>
          <w:tab w:val="left" w:pos="470"/>
        </w:tabs>
        <w:ind w:left="469" w:hanging="358"/>
        <w:rPr>
          <w:spacing w:val="-1"/>
          <w:position w:val="0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Cuts</w:t>
      </w:r>
      <w:r>
        <w:rPr>
          <w:spacing w:val="-7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and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abrasions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(whether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children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or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staff)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are</w:t>
      </w:r>
      <w:r>
        <w:rPr>
          <w:spacing w:val="-5"/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kept</w:t>
      </w:r>
      <w:r>
        <w:rPr>
          <w:spacing w:val="-3"/>
          <w:sz w:val="22"/>
          <w:szCs w:val="22"/>
          <w:rtl w:val="0"/>
          <w:lang w:val="en-US"/>
        </w:rPr>
        <w:t xml:space="preserve"> </w:t>
      </w:r>
      <w:r>
        <w:rPr>
          <w:spacing w:val="-1"/>
          <w:sz w:val="22"/>
          <w:szCs w:val="22"/>
          <w:rtl w:val="0"/>
          <w:lang w:val="en-US"/>
        </w:rPr>
        <w:t>covered.</w:t>
      </w:r>
    </w:p>
    <w:p>
      <w:pPr>
        <w:pStyle w:val="List Paragraph"/>
        <w:numPr>
          <w:ilvl w:val="0"/>
          <w:numId w:val="34"/>
        </w:numPr>
        <w:tabs>
          <w:tab w:val="left" w:pos="470"/>
        </w:tabs>
        <w:ind w:left="469" w:hanging="358"/>
        <w:rPr>
          <w:position w:val="0"/>
          <w:sz w:val="22"/>
          <w:szCs w:val="22"/>
        </w:rPr>
      </w:pPr>
      <w:r>
        <w:rPr>
          <w:spacing w:val="-1"/>
          <w:sz w:val="22"/>
          <w:szCs w:val="22"/>
          <w:rtl w:val="0"/>
          <w:lang w:val="en-US"/>
        </w:rPr>
        <w:t xml:space="preserve">Staff have food hygiene training. </w:t>
      </w:r>
    </w:p>
    <w:p>
      <w:pPr>
        <w:pStyle w:val="Body Text"/>
        <w:spacing w:before="7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Dealing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>with</w:t>
      </w:r>
      <w:r>
        <w:rPr>
          <w:rFonts w:ascii="Arial" w:cs="Arial Unicode MS" w:hAnsi="Arial Unicode MS" w:eastAsia="Arial Unicode MS"/>
          <w:spacing w:val="-1"/>
          <w:rtl w:val="0"/>
        </w:rPr>
        <w:t xml:space="preserve"> </w:t>
      </w:r>
      <w:r>
        <w:rPr>
          <w:rFonts w:ascii="Arial" w:cs="Arial Unicode MS" w:hAnsi="Arial Unicode MS" w:eastAsia="Arial Unicode MS"/>
          <w:rtl w:val="0"/>
          <w:lang w:val="en-US"/>
        </w:rPr>
        <w:t xml:space="preserve">body </w:t>
      </w:r>
      <w:r>
        <w:rPr>
          <w:rFonts w:ascii="Arial" w:cs="Arial Unicode MS" w:hAnsi="Arial Unicode MS" w:eastAsia="Arial Unicode MS"/>
          <w:spacing w:val="-2"/>
          <w:rtl w:val="0"/>
          <w:lang w:val="nl-NL"/>
        </w:rPr>
        <w:t>fluids</w:t>
      </w:r>
    </w:p>
    <w:p>
      <w:pPr>
        <w:pStyle w:val="Body Text"/>
        <w:spacing w:before="117"/>
        <w:ind w:right="174"/>
        <w:rPr>
          <w:rtl w:val="0"/>
        </w:rPr>
      </w:pPr>
      <w:r>
        <w:rPr>
          <w:rtl w:val="0"/>
          <w:lang w:val="en-US"/>
        </w:rPr>
        <w:t>Spillages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blood,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vomit,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urine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faeces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cleaned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immediately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accordance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with our </w:t>
      </w:r>
      <w:r>
        <w:rPr>
          <w:b w:val="1"/>
          <w:bCs w:val="1"/>
          <w:rtl w:val="0"/>
          <w:lang w:val="en-US"/>
        </w:rPr>
        <w:t>I</w:t>
      </w:r>
      <w:r>
        <w:rPr>
          <w:rtl w:val="0"/>
          <w:lang w:val="en-US"/>
        </w:rPr>
        <w:t>ntimate Care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policy.</w:t>
      </w:r>
    </w:p>
    <w:p>
      <w:pPr>
        <w:pStyle w:val="Body Text"/>
        <w:spacing w:before="11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Staffing</w:t>
      </w:r>
      <w:r>
        <w:rPr>
          <w:rFonts w:ascii="Arial" w:cs="Arial Unicode MS" w:hAnsi="Arial Unicode MS" w:eastAsia="Arial Unicode MS"/>
          <w:spacing w:val="-2"/>
          <w:rtl w:val="0"/>
          <w:lang w:val="da-DK"/>
        </w:rPr>
        <w:t xml:space="preserve"> levels</w:t>
      </w:r>
    </w:p>
    <w:p>
      <w:pPr>
        <w:pStyle w:val="Body Text"/>
        <w:spacing w:before="117"/>
        <w:ind w:right="174"/>
        <w:rPr>
          <w:color w:val="0000ff"/>
          <w:u w:color="0000ff"/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ratios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levels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supervision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always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number,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abilities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of the children present, and to the risks associated with the activities being undertaken. </w:t>
      </w:r>
    </w:p>
    <w:p>
      <w:pPr>
        <w:pStyle w:val="Body Text"/>
        <w:spacing w:before="10"/>
        <w:ind w:left="0" w:firstLine="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en-US"/>
        </w:rPr>
        <w:t>Related</w:t>
      </w:r>
      <w:r>
        <w:rPr>
          <w:rFonts w:ascii="Arial" w:cs="Arial Unicode MS" w:hAnsi="Arial Unicode MS" w:eastAsia="Arial Unicode MS"/>
          <w:spacing w:val="-3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policies</w:t>
      </w:r>
    </w:p>
    <w:p>
      <w:pPr>
        <w:pStyle w:val="Body"/>
        <w:spacing w:before="117" w:line="242" w:lineRule="auto"/>
        <w:ind w:left="112" w:right="174" w:firstLine="0"/>
      </w:pPr>
      <w:r>
        <w:rPr>
          <w:sz w:val="22"/>
          <w:szCs w:val="22"/>
          <w:rtl w:val="0"/>
          <w:lang w:val="en-US"/>
        </w:rPr>
        <w:t xml:space="preserve">See also our related policies: </w:t>
      </w:r>
      <w:r>
        <w:rPr>
          <w:b w:val="1"/>
          <w:bCs w:val="1"/>
          <w:sz w:val="22"/>
          <w:szCs w:val="22"/>
          <w:rtl w:val="0"/>
          <w:lang w:val="it-IT"/>
        </w:rPr>
        <w:t>Il</w:t>
      </w:r>
      <w:r>
        <w:rPr>
          <w:rtl w:val="0"/>
          <w:lang w:val="en-US"/>
        </w:rPr>
        <w:t>lness and Accidents</w:t>
      </w:r>
      <w:r>
        <w:rPr>
          <w:rtl w:val="0"/>
        </w:rPr>
        <w:t xml:space="preserve">, </w:t>
      </w:r>
      <w:r>
        <w:rPr>
          <w:rtl w:val="0"/>
          <w:lang w:val="en-US"/>
        </w:rPr>
        <w:t>Emergency Evacuation</w:t>
      </w:r>
      <w:r>
        <w:rPr>
          <w:rtl w:val="0"/>
        </w:rPr>
        <w:t xml:space="preserve">, </w:t>
      </w:r>
      <w:r>
        <w:rPr>
          <w:rtl w:val="0"/>
          <w:lang w:val="en-US"/>
        </w:rPr>
        <w:t>Healthy Eating</w:t>
      </w:r>
      <w:r>
        <w:rPr>
          <w:rtl w:val="0"/>
        </w:rPr>
        <w:t xml:space="preserve">, </w:t>
      </w:r>
      <w:r>
        <w:rPr>
          <w:rtl w:val="0"/>
          <w:lang w:val="it-IT"/>
        </w:rPr>
        <w:t>Safeguarding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Administering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Medication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Risk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Assessment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Manual</w:t>
      </w:r>
      <w:r>
        <w:rPr>
          <w:spacing w:val="0"/>
          <w:rtl w:val="0"/>
        </w:rPr>
        <w:t xml:space="preserve"> </w:t>
      </w:r>
      <w:r>
        <w:rPr>
          <w:rtl w:val="0"/>
        </w:rPr>
        <w:t>Handling,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Fire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Safety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 xml:space="preserve">and </w:t>
      </w:r>
      <w:r>
        <w:rPr>
          <w:rtl w:val="0"/>
          <w:lang w:val="it-IT"/>
        </w:rPr>
        <w:t>Intimate Care, Visitor</w:t>
      </w:r>
      <w:r>
        <w:rPr>
          <w:rtl w:val="0"/>
        </w:rPr>
        <w:t>.</w:t>
      </w:r>
    </w:p>
    <w:p>
      <w:pPr>
        <w:pStyle w:val="Body Text"/>
        <w:spacing w:before="0"/>
        <w:ind w:left="0" w:firstLine="0"/>
        <w:rPr>
          <w:sz w:val="20"/>
          <w:szCs w:val="20"/>
        </w:rPr>
      </w:pPr>
    </w:p>
    <w:p>
      <w:pPr>
        <w:pStyle w:val="Body Text"/>
        <w:spacing w:before="5"/>
        <w:ind w:left="0" w:firstLine="0"/>
        <w:rPr>
          <w:sz w:val="13"/>
          <w:szCs w:val="13"/>
        </w:rPr>
      </w:pPr>
    </w:p>
    <w:tbl>
      <w:tblPr>
        <w:tblW w:w="9630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22"/>
        <w:gridCol w:w="390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spacing w:val="0"/>
                <w:u w:color="0000ff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u w:color="0000ff"/>
                <w:rtl w:val="0"/>
                <w:lang w:val="en-US"/>
              </w:rPr>
              <w:t xml:space="preserve">29/11/23 </w:t>
            </w:r>
          </w:p>
        </w:tc>
        <w:tc>
          <w:tcPr>
            <w:tcW w:type="dxa" w:w="3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5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5"/>
        <w:ind w:left="122" w:hanging="122"/>
        <w:rPr>
          <w:sz w:val="13"/>
          <w:szCs w:val="13"/>
        </w:rPr>
      </w:pPr>
    </w:p>
    <w:p>
      <w:pPr>
        <w:pStyle w:val="Body"/>
        <w:spacing w:before="120"/>
        <w:ind w:left="112" w:right="229" w:firstLine="0"/>
      </w:pPr>
      <w:r>
        <w:rPr>
          <w:sz w:val="20"/>
          <w:szCs w:val="20"/>
          <w:rtl w:val="0"/>
          <w:lang w:val="en-US"/>
        </w:rPr>
        <w:t xml:space="preserve">Written in accordance with the </w:t>
      </w:r>
      <w:r>
        <w:rPr>
          <w:i w:val="1"/>
          <w:iCs w:val="1"/>
          <w:sz w:val="20"/>
          <w:szCs w:val="20"/>
          <w:rtl w:val="0"/>
          <w:lang w:val="en-US"/>
        </w:rPr>
        <w:t>Statutory Framework for the Early Years Foundation Stage (2021): Safeguarding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Welfare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Requirements: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Safety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suitability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of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fr-FR"/>
        </w:rPr>
        <w:t>premises,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environment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and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 xml:space="preserve">equipment </w:t>
      </w:r>
      <w:r>
        <w:rPr>
          <w:i w:val="1"/>
          <w:iCs w:val="1"/>
          <w:spacing w:val="-1"/>
          <w:sz w:val="20"/>
          <w:szCs w:val="20"/>
          <w:rtl w:val="0"/>
          <w:lang w:val="pt-PT"/>
        </w:rPr>
        <w:t>[3.55-3.65].</w:t>
      </w:r>
      <w:r>
        <w:rPr>
          <w:sz w:val="13"/>
          <w:szCs w:val="13"/>
        </w:rPr>
        <w:br w:type="page"/>
      </w:r>
    </w:p>
    <w:p>
      <w:pPr>
        <w:pStyle w:val="Body"/>
        <w:spacing w:before="120"/>
        <w:ind w:left="112" w:right="229" w:firstLine="0"/>
      </w:pPr>
    </w:p>
    <w:sectPr>
      <w:pgSz w:w="11900" w:h="16840" w:orient="portrait"/>
      <w:pgMar w:top="106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0"/>
      </w:pPr>
      <w:rPr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4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5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472"/>
          <w:tab w:val="clear" w:pos="0"/>
        </w:tabs>
        <w:ind w:left="472" w:hanging="361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spacing w:val="-1"/>
        <w:position w:val="0"/>
        <w:sz w:val="22"/>
        <w:szCs w:val="22"/>
        <w:rtl w:val="0"/>
      </w:rPr>
    </w:lvl>
  </w:abstractNum>
  <w:abstractNum w:abstractNumId="2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6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spacing w:val="-1"/>
        <w:position w:val="0"/>
        <w:sz w:val="22"/>
        <w:szCs w:val="22"/>
        <w:rtl w:val="0"/>
      </w:rPr>
    </w:lvl>
  </w:abstractNum>
  <w:abstractNum w:abstractNumId="2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spacing w:val="-1"/>
        <w:position w:val="0"/>
        <w:sz w:val="22"/>
        <w:szCs w:val="22"/>
        <w:rtl w:val="0"/>
      </w:rPr>
    </w:lvl>
  </w:abstractNum>
  <w:abstractNum w:abstractNumId="2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2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3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3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3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position w:val="0"/>
        <w:sz w:val="22"/>
        <w:szCs w:val="22"/>
        <w:rtl w:val="0"/>
      </w:rPr>
    </w:lvl>
  </w:abstractNum>
  <w:abstractNum w:abstractNumId="33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469"/>
          <w:tab w:val="clear" w:pos="0"/>
        </w:tabs>
        <w:ind w:left="469" w:hanging="358"/>
      </w:pPr>
      <w:rPr>
        <w:spacing w:val="-1"/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88"/>
          <w:tab w:val="clear" w:pos="0"/>
        </w:tabs>
        <w:ind w:left="1388" w:hanging="330"/>
      </w:pPr>
      <w:rPr>
        <w:spacing w:val="-1"/>
        <w:position w:val="0"/>
        <w:sz w:val="22"/>
        <w:szCs w:val="22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326"/>
          <w:tab w:val="clear" w:pos="0"/>
        </w:tabs>
        <w:ind w:left="2326" w:hanging="330"/>
      </w:pPr>
      <w:rPr>
        <w:spacing w:val="-1"/>
        <w:position w:val="0"/>
        <w:sz w:val="22"/>
        <w:szCs w:val="22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64"/>
          <w:tab w:val="clear" w:pos="0"/>
        </w:tabs>
        <w:ind w:left="3264" w:hanging="330"/>
      </w:pPr>
      <w:rPr>
        <w:spacing w:val="-1"/>
        <w:position w:val="0"/>
        <w:sz w:val="22"/>
        <w:szCs w:val="22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202"/>
          <w:tab w:val="clear" w:pos="0"/>
        </w:tabs>
        <w:ind w:left="4202" w:hanging="330"/>
      </w:pPr>
      <w:rPr>
        <w:spacing w:val="-1"/>
        <w:position w:val="0"/>
        <w:sz w:val="22"/>
        <w:szCs w:val="22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330"/>
      </w:pPr>
      <w:rPr>
        <w:spacing w:val="-1"/>
        <w:position w:val="0"/>
        <w:sz w:val="22"/>
        <w:szCs w:val="22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78"/>
          <w:tab w:val="clear" w:pos="0"/>
        </w:tabs>
        <w:ind w:left="6078" w:hanging="330"/>
      </w:pPr>
      <w:rPr>
        <w:spacing w:val="-1"/>
        <w:position w:val="0"/>
        <w:sz w:val="22"/>
        <w:szCs w:val="22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16"/>
          <w:tab w:val="clear" w:pos="0"/>
        </w:tabs>
        <w:ind w:left="7016" w:hanging="330"/>
      </w:pPr>
      <w:rPr>
        <w:spacing w:val="-1"/>
        <w:position w:val="0"/>
        <w:sz w:val="22"/>
        <w:szCs w:val="22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954"/>
          <w:tab w:val="clear" w:pos="0"/>
        </w:tabs>
        <w:ind w:left="7954" w:hanging="330"/>
      </w:pPr>
      <w:rPr>
        <w:spacing w:val="-1"/>
        <w:position w:val="0"/>
        <w:sz w:val="22"/>
        <w:szCs w:val="22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0" w:after="0" w:line="240" w:lineRule="auto"/>
      <w:ind w:left="3067" w:right="3064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2" w:after="0" w:line="240" w:lineRule="auto"/>
      <w:ind w:left="112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6" w:after="0" w:line="240" w:lineRule="auto"/>
      <w:ind w:left="469" w:right="0" w:hanging="358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1"/>
    <w:next w:val="List 1"/>
    <w:pPr>
      <w:numPr>
        <w:numId w:val="5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0563c1"/>
    </w:rPr>
  </w:style>
  <w:style w:type="numbering" w:styleId="List 2">
    <w:name w:val="List 2"/>
    <w:basedOn w:val="Imported Style 1"/>
    <w:next w:val="List 2"/>
    <w:pPr>
      <w:numPr>
        <w:numId w:val="9"/>
      </w:numPr>
    </w:pPr>
  </w:style>
  <w:style w:type="numbering" w:styleId="List 3">
    <w:name w:val="List 3"/>
    <w:basedOn w:val="Imported Style 1"/>
    <w:next w:val="List 3"/>
    <w:pPr>
      <w:numPr>
        <w:numId w:val="1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5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hse.gov.uk/pubns/books/lawposter.ht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